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miniveletrh sociálních služeb, lidé si mohli vyzkoušet gerontooblek</w:t>
      </w:r>
    </w:p>
    <w:p>
      <w:pPr/>
      <w:r>
        <w:rPr/>
        <w:t xml:space="preserve">Miniveletrh se zařadil mezi pravidelné akce, které Odbor sociální Magistrátu města Karviné pořádá. Je součástí projektu Sociální služby na dlani, kterým se město připojuje k celorepublikovému Týdnu sociálních služeb. </w:t>
      </w:r>
    </w:p>
    <w:p>
      <w:pPr/>
      <w:r>
        <w:rPr>
          <w:b w:val="1"/>
          <w:bCs w:val="1"/>
        </w:rPr>
        <w:t xml:space="preserve">Jana Gavlovská, vedoucí odd. sociálního plánování a podpory:</w:t>
      </w:r>
      <w:r>
        <w:rPr/>
        <w:t xml:space="preserve"> "Jsou tu veškeří poskytovatelé sociálních služeb, které v Karviné máme a občané zde mohou zhlédnout letáčky i výrobky klientů a dozvědět se, co který služba nabízí, co od ní můžou očekávat a kde ji najdou." </w:t>
      </w:r>
    </w:p>
    <w:p>
      <w:pPr/>
      <w:r>
        <w:rPr/>
        <w:t xml:space="preserve">Svůj stánek tady měla i Střední zdravotnická škola. Studentky tady názorně lidem přibližovali náročnost pohybu ve stáří pomocí speciálního obleku. </w:t>
      </w:r>
    </w:p>
    <w:p>
      <w:pPr/>
      <w:r>
        <w:rPr>
          <w:b w:val="1"/>
          <w:bCs w:val="1"/>
        </w:rPr>
        <w:t xml:space="preserve">Terezie Poláková, studentka 4. ročníku SZŠ Karviná</w:t>
      </w:r>
      <w:r>
        <w:rPr/>
        <w:t xml:space="preserve">: "Má brýle, které simulují zákal, vidí hůř a taky hůře chodí, protože má zátěž, závaží a hůlku.” </w:t>
      </w:r>
    </w:p>
    <w:p>
      <w:pPr/>
      <w:r>
        <w:rPr>
          <w:b w:val="1"/>
          <w:bCs w:val="1"/>
        </w:rPr>
        <w:t xml:space="preserve">Michaela Navrátilová,  studentka 4. ročníku SZŠ Karviná:</w:t>
      </w:r>
      <w:r>
        <w:rPr/>
        <w:t xml:space="preserve"> "Cítím se v tom dost špatně a skoro nic nevidím. Dá se v tom hýbat, ale je to fakt obtížné.” </w:t>
      </w:r>
    </w:p>
    <w:p>
      <w:pPr/>
      <w:r>
        <w:rPr/>
        <w:t xml:space="preserve">Ve stánku pečovatelské a asistenční služby se lidé mohli seznámit nejen se samotnou službou, ale i s půjčovnou kompenzačních pomůcek.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501/v-karvine-se-konal-miniveletrh-socialnich-sluzeb-lide-si-mohli-vyzkouset-gerontoob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2026-04-15T09:01:33+02:00</dcterms:created>
  <dcterms:modified xsi:type="dcterms:W3CDTF">2026-04-15T09:01:33+02:00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