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9.10.2023, 11:43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Lidi v Havířově ohrožuje agresivní muž, troufl si i na obsluhu večerky</w:t>
      </w:r>
    </w:p>
    <w:p>
      <w:pPr/>
      <w:r>
        <w:rPr/>
        <w:t xml:space="preserve">Takto agresivně napadá v Havířově kolemjdoucí muž, který mnohdy působí nepříčetně, svléká se do půl těl, křičí a vyhrožuje. Lidé z něho mají oprávněně strach. Minulý týden se takto choval i v obchodě na Dlouhé třídě, když mu prodavačka nedala bagetu bez zaplacení.</w:t>
      </w:r>
    </w:p>
    <w:p>
      <w:pPr/>
      <w:r>
        <w:rPr>
          <w:b w:val="1"/>
          <w:bCs w:val="1"/>
        </w:rPr>
        <w:t xml:space="preserve">Tomáš Gvožď, majitel obchodu: </w:t>
      </w:r>
      <w:r>
        <w:rPr/>
        <w:t xml:space="preserve">“Začal být agresivní, zaútočil na takové ochranné plexisklo, které tady bylo a které se jeho úderem rozbilo. Začal být agresivní. Marcela volala policii. Někteří zákazníci se s ní tady zdrželi, aby ji ochránili svou přítomností a on byl potom agresivní i na ty policisty.”</w:t>
      </w:r>
    </w:p>
    <w:p>
      <w:pPr/>
      <w:r>
        <w:rPr>
          <w:b w:val="1"/>
          <w:bCs w:val="1"/>
        </w:rPr>
        <w:t xml:space="preserve">anketa, zákazníci: </w:t>
      </w:r>
      <w:r>
        <w:rPr/>
        <w:t xml:space="preserve">“Já nevím, co na to mám říct, dát mu přes hubu. Má tady být chlap a ne ženy."</w:t>
      </w:r>
    </w:p>
    <w:p>
      <w:pPr/>
      <w:r>
        <w:rPr>
          <w:b w:val="1"/>
          <w:bCs w:val="1"/>
        </w:rPr>
        <w:t xml:space="preserve">Tomáš Gvožď, majitel obchodu: </w:t>
      </w:r>
      <w:r>
        <w:rPr/>
        <w:t xml:space="preserve">“Tak já si vás najmu jako ochranku.”</w:t>
      </w:r>
    </w:p>
    <w:p>
      <w:pPr/>
      <w:r>
        <w:rPr>
          <w:b w:val="1"/>
          <w:bCs w:val="1"/>
        </w:rPr>
        <w:t xml:space="preserve">anketa, zákazníci: </w:t>
      </w:r>
      <w:r>
        <w:rPr/>
        <w:t xml:space="preserve">“Já bych ho nechala zavřít. Pobíhají tady děti, je to hrozné.”</w:t>
      </w:r>
    </w:p>
    <w:p>
      <w:pPr/>
      <w:r>
        <w:rPr>
          <w:b w:val="1"/>
          <w:bCs w:val="1"/>
        </w:rPr>
        <w:t xml:space="preserve">Tomáš Gvožď, majitel obchodu: </w:t>
      </w:r>
      <w:r>
        <w:rPr/>
        <w:t xml:space="preserve">"Policie mi neřekla nic. Nebyla tady ani státní, městská mě tady sháněla, ale asi chtěli jen výši škody, která nám byla způsobena tím rozbitím plexiskla. Chápu, že on se asi trestného činu nedopustil, oni nám tady před dveřmi stát nebudou, aby nás chránili, to je jasná věc. Asi se s tím nebude dát nic dělat. Pracuje se podle zákonů.”</w:t>
      </w:r>
    </w:p>
    <w:p>
      <w:pPr/>
      <w:r>
        <w:rPr/>
        <w:t xml:space="preserve">Městská policie se k řešení incidentu prozatím nechtěla vyjádřit. Muž do večerky chodil častěji.</w:t>
      </w:r>
    </w:p>
    <w:p>
      <w:pPr/>
      <w:r>
        <w:rPr>
          <w:b w:val="1"/>
          <w:bCs w:val="1"/>
        </w:rPr>
        <w:t xml:space="preserve">Tomáš Gvožď, majitel obchodu: </w:t>
      </w:r>
      <w:r>
        <w:rPr/>
        <w:t xml:space="preserve">"Já mám osobní zkušenost, že si tady koupí nějakou vodu čistou. Za rohem si nějak ředí drogy a osobně jsem ho tady viděl, jak si píchá přímo před obchodem. Před lidmi, zákazníky, před maminkou s dítětem, jak si píchá do žíly nějakou látku.”</w:t>
      </w:r>
    </w:p>
    <w:p>
      <w:pPr/>
      <w:r>
        <w:rPr/>
        <w:t xml:space="preserve">Dotyčný agresor se ve večerce se prozatím novu neukázal. Podle našich informací by měl být v psychiatrické léčebně.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508/lidi-v-havirove-ohrozuje-agresivni-muz-troufl-si-i-na-obsluhu-vece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2026-07-07T06:05:09+02:00</dcterms:created>
  <dcterms:modified xsi:type="dcterms:W3CDTF">2026-07-07T06:05:09+02:00</dcterms:modified>
</cp:coreProperties>
</file>

<file path=docProps/custom.xml><?xml version="1.0" encoding="utf-8"?>
<Properties xmlns="http://schemas.openxmlformats.org/officeDocument/2006/custom-properties" xmlns:vt="http://schemas.openxmlformats.org/officeDocument/2006/docPropsVTypes"/>
</file>