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světlometů neměli auta a tak tahali lup v hokejových taškách</w:t>
      </w:r>
    </w:p>
    <w:p>
      <w:pPr/>
      <w:r>
        <w:rPr/>
        <w:t xml:space="preserve">Od května letošního roku začínala policistům přicházet oznámení od majitelů aut, že jim někdo doslova vyrval z vozidla světlomety. Šlo o Škodovky a Volkswageny a kromě Ostravy, mizely světla také na Frýdeckomístecku, Karvinsku a Novojičínsku. Pachatelé  se nenamáhali s demontáží, spodní část nárazníku vyřízli a dráty ucvakli. </w:t>
      </w:r>
    </w:p>
    <w:p>
      <w:pPr/>
      <w:r>
        <w:rPr>
          <w:b w:val="1"/>
          <w:bCs w:val="1"/>
        </w:rPr>
        <w:t xml:space="preserve">Libor Šustek, vedoucí 10. oddělení PČR Ostrava:</w:t>
      </w:r>
      <w:r>
        <w:rPr/>
        <w:t xml:space="preserve"> "Tři  muži ve věku 32, 31 a 29 let se měli přímo dopouštět samotných krádeží světlometů, další dvě  osoby (muž 40 let a žena 27 let) v některých případech měly dělat tzv. hlídače a v neposlední řadě  šestý člen skupiny, muž ve věku 53 let, měl odcizené světla kupovat."</w:t>
      </w:r>
    </w:p>
    <w:p>
      <w:pPr/>
      <w:r>
        <w:rPr/>
        <w:t xml:space="preserve">K objasnění krádeží pomohla náhoda. Šéf gangu byl totiž ještě navíc vášnivý sprejer a měl tu smůlu, že si stejné oblečení jako ke krádežím světlometů, vzal ke čmárání po zdech, při kterém byl zadržen. Postupně bylo zadrženo celkem 6 pachatelů.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Komisař 10. oddělení obecné kriminality Ostrava obvinil trojici mužů ze spáchání přečinů krádeže  a poškození cizí věci. V případě odsouzení jim hrozí až pětileté vězení. Dva starší muži jsou  stíháni vazebně."</w:t>
      </w:r>
    </w:p>
    <w:p>
      <w:pPr/>
      <w:r>
        <w:rPr/>
        <w:t xml:space="preserve">Policisté zlodějům prokázali 41 krádeží se škodou 1,5 milionu korun. Také zjistili, že neměli auta a tak světlomety tahali v hokejových taškách nebo igelitových pytlech a využívali i hromadnou dopravu, což jejich dopadení ztěžovalo.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10/zlodeji-svetlometu-nemeli-auta-a-tak-tahali-lup-v-hokejovych-t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2026-05-31T10:56:03+02:00</dcterms:created>
  <dcterms:modified xsi:type="dcterms:W3CDTF">2026-05-31T10:56:03+02:00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