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20:33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polytechnická v Havířově-Šumbarku prochází proměnou</w:t>
      </w:r>
    </w:p>
    <w:p>
      <w:pPr/>
      <w:r>
        <w:rPr/>
        <w:t xml:space="preserve">Takto vypadal ještě před letními prázdninami vstup do Střední školy polytechnické v Havířově. Jak říká ředitel, prostě retro. </w:t>
      </w:r>
    </w:p>
    <w:p>
      <w:pPr/>
      <w:r>
        <w:rPr>
          <w:b w:val="1"/>
          <w:bCs w:val="1"/>
        </w:rPr>
        <w:t xml:space="preserve">Vladislav Walach, ředitel Střední školy polytechnické Havířov: </w:t>
      </w:r>
      <w:r>
        <w:rPr/>
        <w:t xml:space="preserve">"Výuka na této škole byla zahájena v roce 1950 a postupně se proměňovala. Nicméně neustále tady zůstávaly prvky kategorie retro. Proto jsme se společně s pedagogy s vedením dohodli a sdíleli jsme stejný názor, že bude smysluplné, když ty vstupní prostory upravíme tak, aby odpovídaly 21. století a aby každý návštěvník, který navštíví tuto školu se cítil velmi příjemně a měl důstojný dojem z této organizace.”</w:t>
      </w:r>
    </w:p>
    <w:p>
      <w:pPr/>
      <w:r>
        <w:rPr/>
        <w:t xml:space="preserve">Na výsledek práce se přijeli podívat hosté z krajského úřadu i z radnice. </w:t>
      </w:r>
    </w:p>
    <w:p>
      <w:pPr/>
      <w:r>
        <w:rPr>
          <w:b w:val="1"/>
          <w:bCs w:val="1"/>
        </w:rPr>
        <w:t xml:space="preserve">Stanislav Folwarczny (ODS), náměstek hejtmana MSK: </w:t>
      </w:r>
      <w:r>
        <w:rPr/>
        <w:t xml:space="preserve">"My se snažíme dlouhodobě modernizovat naše školy a myslím si, že tou součástí modernizace by měla být vždy modernizace vstupních prostor, protože se říká, že to, co se nedá napravit, je první dojem, tak se snažíme, aby ten první dojem, když návštěvník ten budoucí žák, rodič, nebo host navštíví tu naši krajskou školu, aby ten první dojem byl pozitivní."</w:t>
      </w:r>
    </w:p>
    <w:p>
      <w:pPr/>
      <w:r>
        <w:rPr>
          <w:b w:val="1"/>
          <w:bCs w:val="1"/>
        </w:rPr>
        <w:t xml:space="preserve">Jana Feberová (SOCDEM), náměstkyně primátora: </w:t>
      </w:r>
      <w:r>
        <w:rPr/>
        <w:t xml:space="preserve">“Já si moc dobře pamatuji, jak to tady vypadalo kdysi, protože když jsem se poptávala po škole po pracovním místě, tak jsem byla i tady. Teď je to skvělé a já bych si přála, aby i naše školy měly takový vstupní prostor. Hned to na člověka dýchne modernem, čistotou. Já si myslím, že i studenti se tady teď musí cítit určitě lépe.”</w:t>
      </w:r>
    </w:p>
    <w:p>
      <w:pPr/>
      <w:r>
        <w:rPr>
          <w:b w:val="1"/>
          <w:bCs w:val="1"/>
        </w:rPr>
        <w:t xml:space="preserve">anketa: </w:t>
      </w:r>
      <w:r>
        <w:rPr/>
        <w:t xml:space="preserve">“Tady ta škola byla kdysi taková starší, bledé zdi, ale teď to vypadá úžasně. Změnili to krásně. Za dva, nebo tři roky by se měly měnit i šatny. Měly by být konečně skříňky, na to se těším.”</w:t>
      </w:r>
    </w:p>
    <w:p>
      <w:pPr/>
      <w:r>
        <w:rPr>
          <w:b w:val="1"/>
          <w:bCs w:val="1"/>
        </w:rPr>
        <w:t xml:space="preserve">anketa: </w:t>
      </w:r>
      <w:r>
        <w:rPr/>
        <w:t xml:space="preserve">“Já bych neměnil nic, mě se tu líbí, je to tu hezké. Možná do některých chodeb bych dal nové kachličky a možná i nové schody.”</w:t>
      </w:r>
    </w:p>
    <w:p>
      <w:pPr/>
      <w:r>
        <w:rPr>
          <w:b w:val="1"/>
          <w:bCs w:val="1"/>
        </w:rPr>
        <w:t xml:space="preserve">Vladislav Walach, ředitel Střední školy polytechnické Havířov: </w:t>
      </w:r>
      <w:r>
        <w:rPr/>
        <w:t xml:space="preserve">"Tato škola má sedm velkých budov a přesto, že náš zřizovatel MSK nás podporuje nejen finančně, ale i metodicky, tak se to nedá udělat ze dne na den. Nedá se to udělat z roku na rok.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527/stredni-skola-polytechnicka-v-havirovesumbarku-prochazi-pro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2026-05-22T11:21:37+02:00</dcterms:created>
  <dcterms:modified xsi:type="dcterms:W3CDTF">2026-05-22T11:21:37+02:00</dcterms:modified>
</cp:coreProperties>
</file>

<file path=docProps/custom.xml><?xml version="1.0" encoding="utf-8"?>
<Properties xmlns="http://schemas.openxmlformats.org/officeDocument/2006/custom-properties" xmlns:vt="http://schemas.openxmlformats.org/officeDocument/2006/docPropsVTypes"/>
</file>