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Ringo je stále populárnější. Na travnatém hřišti na Dubině vzniklo stálé centrum tohoto sportu</w:t>
      </w:r>
    </w:p>
    <w:p>
      <w:pPr/>
      <w:r>
        <w:rPr/>
        <w:t xml:space="preserve">Ringo je stále populárnější. V Česku už má na 17 tisíc zájemců a nově si ho budete moci zahrát i na venkovním travnatém hřišti u ZŠ Košaře, kde vzniklo stálé centrum sportu Ringo. . 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“To je takový netradiční sport a docela se mezi mládeží chytá tím, že je nenáročný finančně a zároveň se dá hrát kdekoliv, kde je travnatá plocha. Tato plocha k tomu přímo vybízela a proto vznikl v rámci participativního rozpočtu projekt ostravského centra ringa."</w:t>
      </w:r>
    </w:p>
    <w:p>
      <w:pPr/>
      <w:r>
        <w:rPr/>
        <w:t xml:space="preserve">Pro dospělé je hřiště velké jako na volejbal, pro mládežnické kategorie pak o metr kratší. Hrát ho můžou jednotlivci, dvojice i trojice.</w:t>
      </w:r>
    </w:p>
    <w:p>
      <w:pPr/>
      <w:r>
        <w:rPr>
          <w:b w:val="1"/>
          <w:bCs w:val="1"/>
        </w:rPr>
        <w:t xml:space="preserve">Ivan Cap, předseda, Český klub ringa: </w:t>
      </w:r>
      <w:r>
        <w:rPr/>
        <w:t xml:space="preserve">“Výhoda je v tom, že je to jeden z mála sportů, kde se hraje se dvěma kroužky najednou. Takže ty dvojice a trojice jsou specifické, že vzniká spousta taktických variant."</w:t>
      </w:r>
    </w:p>
    <w:p>
      <w:pPr/>
      <w:r>
        <w:rPr/>
        <w:t xml:space="preserve">Kroužek má 13 a půl gramů a průměr 17 cm a jeho výhodou je že je gumový, uvnitř dutý a má vypouštěcí otvor.</w:t>
      </w:r>
    </w:p>
    <w:p>
      <w:pPr/>
      <w:r>
        <w:rPr/>
        <w:t xml:space="preserve">To znamená, ten vzduch ,když spadne do ruky, tak  tím, že uniká, tak změkčuje ten kroužek nebolí to, nelámou se nehty, je pro tento sport speciálně vyroben.</w:t>
      </w:r>
    </w:p>
    <w:p>
      <w:pPr/>
      <w:r>
        <w:rPr/>
        <w:t xml:space="preserve">Už příští rok by se tady na tomto hřišti mělo uskutečnit MČR v ringu. Při této příležitosti tady bude postaveno 12 hřišť.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“Nikdy jsme to nehráli, ale zaujalo nás to. Je to aktivní, až bych řekla skoro moc akční.” </w:t>
      </w:r>
    </w:p>
    <w:p>
      <w:pPr/>
      <w:r>
        <w:rPr/>
        <w:t xml:space="preserve">“Hraju to poprvé a jako je to dobré.” </w:t>
      </w:r>
    </w:p>
    <w:p>
      <w:pPr/>
      <w:r>
        <w:rPr/>
        <w:t xml:space="preserve">“Je to dobrý, hraju to poprvé a asi bych to hrál klidně každý týden.”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"Dneska tu je Ringo a zítra tu může být něco, co vy si vymyslíte. Potřebujeme ale od vás vědět podněty obyvatel, kteří bydlí v okolí, na Dubině zejména, co by tady chtěli, co by tady využili, proč by sem chodili."</w:t>
      </w:r>
    </w:p>
    <w:p>
      <w:pPr/>
      <w:r>
        <w:rPr/>
        <w:t xml:space="preserve">Hřiště je oplocené a hlídané správcem, takže je zde zajištěna i základní bezpečnost, vše ostatní je tedy na lidech. Dopoledne ho využívá ZŠ Košaře, pod kterou spadá. Odpoledne pak bude otevřeno pro veřejnost. 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Palátová,</w:t>
      </w:r>
      <w:r>
        <w:rPr>
          <w:b w:val="1"/>
          <w:bCs w:val="1"/>
        </w:rPr>
        <w:t xml:space="preserve">ředitelka ZŠ V. Košaře: </w:t>
      </w:r>
      <w:r>
        <w:rPr/>
        <w:t xml:space="preserve">“Hřiště využíváme vždycky, když je hezké počasí. Chodíme tady na tělocvik, školní družina a využíváme taky plochu spolu s občany v rámci projektu Sousedství, kdy jsme tu měli drakiádu, turnaje, což občané vítají, protože mnohdy sami nejsou schopni  jako jednotlivci nějakou větší akci zaštítit, takže v tom jim pomáháme hodně.”</w:t>
      </w:r>
    </w:p>
    <w:p>
      <w:pPr/>
      <w:r>
        <w:rPr/>
        <w:t xml:space="preserve">Hřiště už bylo pro letošní rok uzavřeno a opět se otevře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532/ringo-je-stale-popularnejsi-na-travnatem-hristi-na-dubine-vzniklo-stale-centrum-tohoto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2026-05-19T13:39:05+02:00</dcterms:created>
  <dcterms:modified xsi:type="dcterms:W3CDTF">2026-05-19T13:39:05+02:00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