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Fiducia už 25 let otevírá důležitá témata v Ostravě. K výročí chystá celodenní program</w:t>
      </w:r>
    </w:p>
    <w:p>
      <w:pPr/>
      <w:r>
        <w:rPr/>
        <w:t xml:space="preserve">Antikvariát s obrovským množstvím knih a dvě galerie. Fiducia  je místo, které už 25 let s oblibou navštěvují lidé z celého světa.  Ale především také klub patriotů, který se angažuje v otázkách rozvoje  města Ostravy.</w:t>
      </w:r>
    </w:p>
    <w:p>
      <w:pPr/>
      <w:r>
        <w:rPr>
          <w:b w:val="1"/>
          <w:bCs w:val="1"/>
        </w:rPr>
        <w:t xml:space="preserve">Ilona Rozehnalová, předsedkyně spolku Antikvariát  a klub Fiducia:</w:t>
      </w:r>
      <w:r>
        <w:rPr/>
        <w:t xml:space="preserve"> "Věnujeme se široké paletě kulturních akci, ale co je pro mě  dost zásadní, je to, že jsme dokázali přesvědčit město, aby vypisovalo častěji  architektonické soutěže. Díky tomu se vypsala třeba na jatka, vypsala se na  koncertní síň. A snažili jsme se s městem, ve spolupráci s nimi,  prosazovat to, aby se třeba zachránily některé památky nebo stavby důležité pro  město."</w:t>
      </w:r>
    </w:p>
    <w:p>
      <w:pPr/>
      <w:r>
        <w:rPr>
          <w:b w:val="1"/>
          <w:bCs w:val="1"/>
        </w:rPr>
        <w:t xml:space="preserve">Jan Dohnal (ODS), primátor Ostravy:</w:t>
      </w:r>
      <w:r>
        <w:rPr/>
        <w:t xml:space="preserve"> "Oni opravdu, kromě toho, že tady pořádají spousty akcí, tak  otvírají spousty témat. Do jisté míry asi platí, že mohou být vůči městu asi i  oponentní, ale to je zdravé."</w:t>
      </w:r>
    </w:p>
    <w:p>
      <w:pPr/>
      <w:r>
        <w:rPr/>
        <w:t xml:space="preserve">Klub spolupracuje výrazně také s Ostravskou a Slezskou univerzitou,  Národním památkovým ústavem i Archivem města Ostravy na různých historických  publikacích i dokumentárních filmech. </w:t>
      </w:r>
    </w:p>
    <w:p>
      <w:pPr/>
      <w:r>
        <w:rPr>
          <w:b w:val="1"/>
          <w:bCs w:val="1"/>
        </w:rPr>
        <w:t xml:space="preserve">Hana Šústková, ředitelka Archivu města  Ostravy:</w:t>
      </w:r>
      <w:r>
        <w:rPr/>
        <w:t xml:space="preserve"> "Přicházejí za námi s různými požadavky, abychom jim s tím  pomohli. Tak samozřejmě to pomáhá i nám nějakým způsobem změnit pohled na  Ostravu. A na to, jakým způsobem se dá ta historie třeba zpracovat."</w:t>
      </w:r>
    </w:p>
    <w:p>
      <w:pPr/>
      <w:r>
        <w:rPr/>
        <w:t xml:space="preserve">K 25. výročí si na středu 18. října Fiducia připravila  celodenní program se známými ostravskými umělci, projekci videí, výstavu tisků,  pocitovou mapu pro návštěvníky i komentovanou procházku centrem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9591/fiducia-uz-25-let-otevira-dulezita-temata-v-ostrave-k-vyroci-chysta-celoden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2026-06-18T06:44:23+02:00</dcterms:created>
  <dcterms:modified xsi:type="dcterms:W3CDTF">2026-06-18T06:44:23+02:00</dcterms:modified>
</cp:coreProperties>
</file>

<file path=docProps/custom.xml><?xml version="1.0" encoding="utf-8"?>
<Properties xmlns="http://schemas.openxmlformats.org/officeDocument/2006/custom-properties" xmlns:vt="http://schemas.openxmlformats.org/officeDocument/2006/docPropsVTypes"/>
</file>