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železnic zahájila modernizaci stanice v Havířově, nástupiště budou již bezbariérová</w:t>
      </w:r>
    </w:p>
    <w:p>
      <w:pPr/>
      <w:r>
        <w:rPr/>
        <w:t xml:space="preserve">Téměř tři a půl miliardy korun investuje během tří let Správa železnic do modernizace vlakové stanice v Havířově. Jedná se o poslední etapu v rámci revitalizace celého prostranství. </w:t>
      </w:r>
    </w:p>
    <w:p>
      <w:pPr/>
      <w:r>
        <w:rPr>
          <w:b w:val="1"/>
          <w:bCs w:val="1"/>
        </w:rPr>
        <w:t xml:space="preserve">Jiří Svoboda, generální ředitel Správy železnic: </w:t>
      </w:r>
      <w:r>
        <w:rPr/>
        <w:t xml:space="preserve">“Co s objektem, tak to už vidíme. Žije, pulzuje a je z něj i multifunkční hala. Dále, kde budou cestující, to už je hodové a nyní z pohledu železnice jako takové, přijde do třetice to, co jsme si předsevzali. To znamená kompletní rekonstrukce železniční stanice jako infrastruktury."</w:t>
      </w:r>
    </w:p>
    <w:p>
      <w:pPr/>
      <w:r>
        <w:rPr/>
        <w:t xml:space="preserve">V letošním roce SŽ zahájí přípravné práce. </w:t>
      </w:r>
    </w:p>
    <w:p>
      <w:pPr/>
      <w:r>
        <w:rPr>
          <w:b w:val="1"/>
          <w:bCs w:val="1"/>
        </w:rPr>
        <w:t xml:space="preserve">Miroslav Bocák, ředitel Stavební správy východ: </w:t>
      </w:r>
      <w:r>
        <w:rPr/>
        <w:t xml:space="preserve">"V rámci vybudování nového podchodu a nových nástupišť budou ke každému nástupišti vyvedeny výtahy a cestující, veřejnost ať invalidní, nebo matky s kočárky, budou mít možnost bezbariérově se dostat na nástupiště až k vlaku.”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"Každý Havířovan ví, že ty podchody, průchody a vůbec i to propojení s Šumbarkem je ve stavu, v jakém je a já se těším na nový stav, který bude a bude to modernizace se vším všudy."</w:t>
      </w:r>
    </w:p>
    <w:p>
      <w:pPr/>
      <w:r>
        <w:rPr/>
        <w:t xml:space="preserve">Od prosince se řidiči budou muset připravit také na dopravní omezení na Ostravské ulici, a to z důvodu rekonstrukce železničního mostu.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592/sprava-zeleznic-zahajila-modernizaci-stanice-v-havirove-nastupiste-budou-jiz-bezbari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2026-05-20T20:15:45+02:00</dcterms:created>
  <dcterms:modified xsi:type="dcterms:W3CDTF">2026-05-20T20:15:45+02:00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