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15.10.2023,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hradě Hukvaldy se lidem otevřel renovovaný palác</w:t>
      </w:r>
    </w:p>
    <w:p>
      <w:pPr/>
      <w:r>
        <w:rPr/>
        <w:t xml:space="preserve">Zřícenina hradu Hukvaldy nabízí návštěvníkům nové prostory. Prohlédnout si teď mohou útroby paláce, které byly dosud veřejnosti nepřístupné.</w:t>
      </w:r>
    </w:p>
    <w:p>
      <w:pPr/>
      <w:r>
        <w:rPr>
          <w:b w:val="1"/>
          <w:bCs w:val="1"/>
        </w:rPr>
        <w:t xml:space="preserve">Kateřina Bordovská, kastelánka hradu Hukvaldy:</w:t>
      </w:r>
      <w:r>
        <w:rPr/>
        <w:t xml:space="preserve"> “Návštěvníci mají možnost nově si prohlédnout prostory renesančního paláce, které až doposud byly uzavřeny. Tím otevřeným samozřejmě rozšíříme i ten prohlídkový okruh. Ty prostory můžeme využít k různým výstavám, k svatebním obřadům, různým workshopům a konferencím.”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Přijeli jsme z Frenštátu pod Radhoštěm a že se tady bude něco nového otevírat, to jsme se dozvěděli na internetu. No jako pěkné, fakt pěkné. Vyplatí se přijít podívat a doufáme, že se to bude dále rozšiřovat.”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věděli, že se to bude dneska otevírat. Jsme z Frýdku a chtěli jsme se podívat, jak to bude vypadat a myslím si, že to splnilo překvapení pro mě. já jsem si to neuměla představit, ale je to super. A doufám že tady budou nějaké akce, ať to stojí za to.”</w:t>
      </w:r>
    </w:p>
    <w:p>
      <w:pPr/>
      <w:r>
        <w:rPr>
          <w:b w:val="1"/>
          <w:bCs w:val="1"/>
        </w:rPr>
        <w:t xml:space="preserve">Karin Veselá, vedoucí odboru kultury a památkové péče MSK:</w:t>
      </w:r>
      <w:r>
        <w:rPr/>
        <w:t xml:space="preserve"> “Tady tahle ta stavba měla tu obrovskou výhodu, že se tady sešla dobrá parta lidí, a to fakt jak ze strany toho partnera Považského muzea, tak vlastně i ti, co stavbu prováděli, dozorovali, ale největší zásluha je samozřejmě na Muzeu Beskyd, které mělo ty nervy, šlo do toho a nakonec to úspěšně dokončili a dneska tady můžeme stále předtím unikátem, protože zasadit okna do hradu, není samozřejmostí.” </w:t>
      </w:r>
    </w:p>
    <w:p>
      <w:pPr/>
      <w:r>
        <w:rPr/>
        <w:t xml:space="preserve">Právě moderní okna na hradní zřícenině budí velkou pozornost. </w:t>
      </w:r>
    </w:p>
    <w:p>
      <w:pPr/>
      <w:r>
        <w:rPr>
          <w:b w:val="1"/>
          <w:bCs w:val="1"/>
        </w:rPr>
        <w:t xml:space="preserve">Karin Vitásková, ředitelka Muzea Beskyd:</w:t>
      </w:r>
      <w:r>
        <w:rPr/>
        <w:t xml:space="preserve"> “Ten hrad má své kořeny z období středověku. Až do dnešní doby procházel neustálým stavebním vývojem a proto můžete vidět i různé typy, tvary, velikosti těch oken. A to nejzajímavější je tady, že se nám dochovala významná část nového období z období renesance, kde vidíte opravdu ty pískovcové jak překlady, tak lemování těch oken. A to znamenalo, že už tady třeba původně v opravdu tom středověku místo zasklení byly třeba kůže, dřevo a materiály, které my si nedovedeme představit, oni tam vkládali tak, aby se cítili uvnitř komfortně. A potom už opravdu v té renesanci byly ty první zasklení, tak pro to vidíte třeba opravdu už nějaké dělící příčky v rámci těch oken. Takže je potřeba mít na paměti i tento historický vývoj. Proto nebylo naší snahou to dávat do nějaké podoby oken, ale opravdu zdůraznit ten současný stav. Proto v oknech vidíte jenom jednoduché minimalistické zasklení."</w:t>
      </w:r>
    </w:p>
    <w:p>
      <w:pPr/>
      <w:r>
        <w:rPr/>
        <w:t xml:space="preserve">Uvnitř nově otevřeného paláce lidé uvidí historickou studnu a výstavu exponátů nalezených na hradě.  </w:t>
      </w:r>
    </w:p>
    <w:p>
      <w:pPr/>
      <w:r>
        <w:rPr>
          <w:b w:val="1"/>
          <w:bCs w:val="1"/>
        </w:rPr>
        <w:t xml:space="preserve">Kateřina Bordovská, kastelánka hradu Hukvaldy:</w:t>
      </w:r>
      <w:r>
        <w:rPr/>
        <w:t xml:space="preserve"> “Úlomky, které tam jsou teď vystavené, jsou samozřejmě tady z hradu. Jsou to nálezy z hradu a jeho okolí. A ta roucha, která tam jsou, tak ta jsou zapůjčena částečně i z Považského muzea.”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9614/na-hrade-hukvaldy-se-lidem-otevrel-renovovany-pal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2026-05-30T10:20:12+02:00</dcterms:created>
  <dcterms:modified xsi:type="dcterms:W3CDTF">2026-05-30T10:20:12+02:00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