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17.10.2023,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středoškoláci poznávali práci městských strážníků v terénu</w:t>
      </w:r>
    </w:p>
    <w:p>
      <w:pPr/>
      <w:r>
        <w:rPr/>
        <w:t xml:space="preserve">Praxe u strážníků karvinské městské policie je složená z teoretické a praktické části, během které se v terénu seznamují s činností strážníků. Spolupráce se střední školou byla nastartována před čtyřmi roky.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“Poznají všechna pracoviště, jsou v terénu, realizovali jsme s nimi motorizované hlídky, pěší hlídky, podívali se do kamerového vozidla, seznámili se s operačním pracovištěm, byla tam i protidrogová prevence, já doufám, že těch 14 dní bylo pro ně přínosem a něco si odsud odnesli.”</w:t>
      </w:r>
    </w:p>
    <w:p>
      <w:pPr/>
      <w:r>
        <w:rPr>
          <w:b w:val="1"/>
          <w:bCs w:val="1"/>
        </w:rPr>
        <w:t xml:space="preserve">anketa: studenti: </w:t>
      </w:r>
      <w:r>
        <w:rPr/>
        <w:t xml:space="preserve">"Asi by to mohlo být i přínosem, protože se člověk podívá jak to funguje, což si normálně nedokáže představit úplně, takže asi jo." "Práce u MP je zajímavá, na praxi jsme se dozvěděli jak pracují a co ta práce obnáší. Záběr činností, které policie dělá, je opravdu široký.” </w:t>
      </w:r>
    </w:p>
    <w:p>
      <w:pPr/>
      <w:r>
        <w:rPr/>
        <w:t xml:space="preserve"> Praxe byla ukončena závěrečným písemným testem a každý student obdržel certifikát o úspěšném absolvování stáže u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626/karvinsti-stredoskolaci-poznavali-praci-mestskych-strazniku-v-ter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