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14. ročník soutěže Útěk v řetězech, na jednu spoutanou dvojici zaútočil pes</w:t>
      </w:r>
    </w:p>
    <w:p>
      <w:pPr/>
      <w:r>
        <w:rPr/>
        <w:t xml:space="preserve">Řidič tohoto autobusu se asi hodně divil, koho to veze. Ve voze mu seděli spoutaní vězni. V letošním ročníku adrenalinové soutěže Útěk v řetězech se měly dvojice samy dopravit do Karviné a podle mapy zpět do Havířova.  Na cestě musely dvojice splnit deset úkolů. Tradičně je neminula voda, bahno, průlezy pod cestami a vězni také zpestřili návštěvníkům prohlídku Šikmého kostela. </w:t>
      </w:r>
    </w:p>
    <w:p>
      <w:pPr/>
      <w:r>
        <w:rPr>
          <w:b w:val="1"/>
          <w:bCs w:val="1"/>
        </w:rPr>
        <w:t xml:space="preserve">Milan Zupko, organizátor akce: </w:t>
      </w:r>
      <w:r>
        <w:rPr/>
        <w:t xml:space="preserve">"Hned na první disciplíně je čekalo vajíčko, které museli odnést k řece Olze, kde je čekal brod přes tuto řeku. Dále pokračovali řekou Sušankou, řekou Stonávkou:"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"Hlavně doufám v to, že se mi nebude chtít na velkou, protože to by byl velký problém."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"Ráno jsem byl hodně nervózní, jsem poprvé a nevím, co od toho čekat. Ale všichni mi říkají, že je to spíše sranda."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bych se nechtěl nějak zranit. Nechci, aby byly nějaké problémy." </w:t>
      </w:r>
    </w:p>
    <w:p>
      <w:pPr/>
      <w:r>
        <w:rPr/>
        <w:t xml:space="preserve">Ke zranění ale došlo.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"Běželi jsme kolem horkovodu. Je to tam zarostlé a byl tam bezdomovec a měl psy. Ten pes po mě vyjel. Hryznul ji tady a ještě potom do lýtka.”</w:t>
      </w:r>
    </w:p>
    <w:p>
      <w:pPr/>
      <w:r>
        <w:rPr/>
        <w:t xml:space="preserve">Dvojice chtěla doběhnout do cíle. Následně byla dívka ošetřena v nemocnici. A incident byl nahlášen i na policii. Nejrychlejší dvojice doběhla do cíle za necelé čtyři hodiny. Speciální cenu za utrpení dostala i pokousaná dívka.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638/v-havirove-se-konal-14-rocnik-souteze-utek-v-retezech-na-jednu-spoutanou-dvojici-zautocil-p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2026-07-05T06:12:55+02:00</dcterms:created>
  <dcterms:modified xsi:type="dcterms:W3CDTF">2026-07-05T06:12:55+02:00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