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Deváťáci zkoušeli, která práce jim jde od ruky, bavily je palačinky i roboti</w:t>
      </w:r>
    </w:p>
    <w:p>
      <w:pPr/>
      <w:r>
        <w:rPr/>
        <w:t xml:space="preserve">  Vaření a příprava nápojů, ošetřování miminka, zahradničení,  svařování kovů, sestavování robotů, spojování šroubků a  matek, určování druhů koření, ochrana osob a majetku. To vše  si mohli vyzkoušet na akci Řemeslo má zlaté dno soutěžící  žáci devátých tříd před tím, než se budou rozhodovat o svém  dalším studiu či pracovním zařazení. Během dvou dní na ní  soutěžilo šest stovek dětí, stejný počet aktivně přihlížel.</w:t>
      </w:r>
    </w:p>
    <w:p>
      <w:pPr/>
      <w:r>
        <w:rPr>
          <w:b w:val="1"/>
          <w:bCs w:val="1"/>
        </w:rPr>
        <w:t xml:space="preserve">P</w:t>
      </w:r>
      <w:r>
        <w:rPr>
          <w:b w:val="1"/>
          <w:bCs w:val="1"/>
        </w:rPr>
        <w:t xml:space="preserve">etra  Višnická, </w:t>
      </w:r>
      <w:r>
        <w:rPr>
          <w:b w:val="1"/>
          <w:bCs w:val="1"/>
        </w:rPr>
        <w:t xml:space="preserve">K</w:t>
      </w:r>
      <w:r>
        <w:rPr>
          <w:b w:val="1"/>
          <w:bCs w:val="1"/>
        </w:rPr>
        <w:t xml:space="preserve">ultura-Jih, </w:t>
      </w:r>
      <w:r>
        <w:rPr>
          <w:b w:val="1"/>
          <w:bCs w:val="1"/>
        </w:rPr>
        <w:t xml:space="preserve">manažerka pro kurzy:</w:t>
      </w:r>
      <w:r>
        <w:rPr/>
        <w:t xml:space="preserve">  Zajímavých disciplín tady máme celou řadu, jedna z  nejoblíbenějších je palačinka a výroba drinků. Z těch  technických oborů si mohou vyzkoušet profesi železničáře, nebo  svářeče, instalatéra, případně nějaké elektroobory. Na pódiu  třeba vystoupí i roboti.</w:t>
      </w:r>
    </w:p>
    <w:p>
      <w:pPr/>
      <w:r>
        <w:rPr/>
        <w:t xml:space="preserve">  Celkem 14 soutěžních stanovišť připravily střední odborné  školy a učiliště. Mladí účastníci také dostávali informace  od potenciálních zaměstnavatelů na konkrétní podmínky  případného zaměstnaní, včetně mzdy a počtu směn.</w:t>
      </w:r>
    </w:p>
    <w:p>
      <w:pPr/>
      <w:r>
        <w:rPr>
          <w:b w:val="1"/>
          <w:bCs w:val="1"/>
        </w:rPr>
        <w:t xml:space="preserve">Petra  Višnická, Kultura-Jih, </w:t>
      </w:r>
      <w:r>
        <w:rPr>
          <w:b w:val="1"/>
          <w:bCs w:val="1"/>
        </w:rPr>
        <w:t xml:space="preserve">manažerka pro kurzy:</w:t>
      </w:r>
      <w:r>
        <w:rPr/>
        <w:t xml:space="preserve"> Ta akce se  zásadně liší od nějakých veletrhů nabídky škol, protože  tady ty děti prochází interaktivní soutěží, kde si můžou  vyzkoušet svoji konkrétní dovednost nebo schopnost zvládnout ten  daný úkol. Ohlas ze základních škol je velký, v podstatě  poptávka naprosto převyšuje naši možnost nabídky. Tuto akci  organizujeme dvakrát, na jaře pro žáky osmých tříd základních  škol.</w:t>
      </w:r>
    </w:p>
    <w:p>
      <w:pPr/>
      <w:r>
        <w:rPr>
          <w:b w:val="1"/>
          <w:bCs w:val="1"/>
        </w:rPr>
        <w:t xml:space="preserve">Ukázka skládání  Rubikovy kostky </w:t>
      </w:r>
      <w:r>
        <w:rPr>
          <w:b w:val="1"/>
          <w:bCs w:val="1"/>
        </w:rPr>
        <w:t xml:space="preserve">počítačem</w:t>
      </w:r>
      <w:r>
        <w:rPr>
          <w:b w:val="1"/>
          <w:bCs w:val="1"/>
        </w:rPr>
        <w:t xml:space="preserve">:</w:t>
      </w:r>
      <w:r>
        <w:rPr/>
        <w:t xml:space="preserve"> Je to stavebnice  lego, která nám sama složí Rubikovu kostku. Složí to tak, že  nejdřív naskenuje barvy senzorem, a potom to v tomto počítači  přepočítá, kolik pohybů to má udělat a potom přístroj začne  skládat Rubikovu kostku. Teď to složilo kostku za 96 vteřin,  nejrychleji nám to složilo asi za 30, ale to záleží, jak moc  rozložíme tu Rubikovku.</w:t>
      </w:r>
    </w:p>
    <w:p>
      <w:pPr/>
      <w:r>
        <w:rPr>
          <w:b w:val="1"/>
          <w:bCs w:val="1"/>
        </w:rPr>
        <w:t xml:space="preserve">P</w:t>
      </w:r>
      <w:r>
        <w:rPr>
          <w:b w:val="1"/>
          <w:bCs w:val="1"/>
        </w:rPr>
        <w:t xml:space="preserve">etra  Višnická, Kultura-Jih, </w:t>
      </w:r>
      <w:r>
        <w:rPr>
          <w:b w:val="1"/>
          <w:bCs w:val="1"/>
        </w:rPr>
        <w:t xml:space="preserve">manažerka pro kurzy:</w:t>
      </w:r>
      <w:r>
        <w:rPr/>
        <w:t xml:space="preserve"> To je úplně  úžasné, když dokážete nadchnout děti v tomto věku, spíše  studenty a žáky, když vidíte, že odloží ten mobil na malou  chvíli  a začnou se aktivně věnovat nějaké činnosti. A někdy  propadnou i do takového flow, takže to nabíjí určitě každého  z nás, včetně pedagogů.</w:t>
      </w: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Ondřej Pustka,  SŠ společného stravování:</w:t>
      </w:r>
      <w:r>
        <w:rPr/>
        <w:t xml:space="preserve"> Musím uznat, že mladí lidé,  kteří tady jsou, kteří tady za námi chodí, se velice snaží.  Některým to jde více, některým méně. Musím říci, že nás  asi čeká dobrá budoucnost. To budou naši nástupci.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9656/devataci-zkouseli-ktera-prace-jim-jde-od-ruky-bavily-je-palacinky-i-robo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2026-04-06T04:38:11+02:00</dcterms:created>
  <dcterms:modified xsi:type="dcterms:W3CDTF">2026-04-06T04:38:11+02:00</dcterms:modified>
</cp:coreProperties>
</file>

<file path=docProps/custom.xml><?xml version="1.0" encoding="utf-8"?>
<Properties xmlns="http://schemas.openxmlformats.org/officeDocument/2006/custom-properties" xmlns:vt="http://schemas.openxmlformats.org/officeDocument/2006/docPropsVTypes"/>
</file>