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Vagonářské muzeum představuje novinku, zve na virtuální prohlídku</w:t>
      </w:r>
    </w:p>
    <w:p>
      <w:pPr/>
      <w:r>
        <w:rPr/>
        <w:t xml:space="preserve">Hlavní sezona Vagonářského muzea skončí až za více než měsíc, jednou z novinek letošního roku totiž bylo, že muzeum poprvé otevírá své brány návštěvníkům delší dobu, a to již od března až do konce listopadu.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“Ale největší novinkou je, že v době, kdy bude Vagonářské muzeum uzavřeno, bude mít návštěvník možnost projít si virtuální prohlídku.”</w:t>
      </w:r>
    </w:p>
    <w:p>
      <w:pPr/>
      <w:r>
        <w:rPr/>
        <w:t xml:space="preserve">Vstoupí do ní jednoduše prostřednictvím odkazu na webových stránek muzea. Snímkování pro tento projekt vznikalo v dubnu, a tedy i v období Velikonoc, což bude pro návštěvníka i z virtuální prohlídky patrné. 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“Ta virtuální prohlídka spočívá v tom, že návštěvník jakoby přichází k zámku, vidí zámek, vidí vestibul, prochází první patro, druhé patro, sál s modelovou železnicí, dá se říci veškeré prostory, které jsou součástí muzea.  Výhodou je, že se dostane podstatně blíže, než kdyby tu fyzicky byl.”</w:t>
      </w:r>
    </w:p>
    <w:p>
      <w:pPr/>
      <w:r>
        <w:rPr/>
        <w:t xml:space="preserve">Virtuální prohlídka, kterou v rámci svého projektu Technotrasy zafinancoval Moravskoslezský kraj, se bude postupně rozšiřovat, například o náhledy na detaily a podrobnější informace.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“Ať už je to například o vedutě panství Studénka z roku 1737 nebo o různých typech výrobků.  Budeme tam moci vkládat fotografie, vide a a další informace, které ten návštěvník může čerpat."</w:t>
      </w:r>
    </w:p>
    <w:p>
      <w:pPr/>
      <w:r>
        <w:rPr/>
        <w:t xml:space="preserve">Úvahou také je, že se součástí interaktivní prezentace stanou i prostory, do kterých není lidem běžně přístup umožněn, třeba zajímavá zámecká sklepení. K virtuální prohlídce se časem připojí také třetí novinka letošního roku, Legionářská expozice připravovaná k otevření 16. listopadu.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700/vagonarske-muzeum-predstavuje-novinku-zve-na-virtualni-prohli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2026-11-03T04:44:10+01:00</dcterms:created>
  <dcterms:modified xsi:type="dcterms:W3CDTF">2026-11-03T04:44:10+01:00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