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válečníci začali po deseti letech dobývat ligovou soutěž</w:t>
      </w:r>
    </w:p>
    <w:p>
      <w:pPr/>
      <w:r>
        <w:rPr/>
        <w:t xml:space="preserve">Hala ABC je od letošního podzimu také dějištěm ligových florbalových zápasů, 22. října tu domácí Warriors za slušné podpory svých příznivců hostili Orlovou. Byl to sedmý zápas novojičínských válečníků v premiérovém působení v ligové soutěži, Divizi skupiny E, do které se jim podařilo postoupit.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“Fungujeme asi desátým rokem, začalo to všechno na zimním stadionu, že jsme se prvně setkávali u inline hokeje. Pak se florbal pořád dostával do popředí, tak jsme se rozhodli, že založíme florbalový tým. Začali jsme jezdit po florbalových turnajích a vzniklo z toho, že jsme začali hrát nějakou soutěž.”</w:t>
      </w:r>
    </w:p>
    <w:p>
      <w:pPr/>
      <w:r>
        <w:rPr/>
        <w:t xml:space="preserve">Tým tvoří především hráči z Nového Jičína a okolí, někteří mají zkušenosti z působení v kopřivnickém nebo rožnovském florbalovém klubu, jsou mezi nimi také florbalisté, kteří okusili i superligu. Do 4. nejvyšší soutěže se Novojičínským podařilo postoupit právě díky spolupráci s rožnovským klubem.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“Tři sezóny jsme hrál v Otrokovicích a jednu v Ostravě, takže čtyři sezóny v superlize a vzpomínám samozřejmě hezky, byly to pěkné roky na nejvyšší úrovni. A nejsem jediný, kdo tady má extraligové zkušenosti. Máme tady spoluhráče, kteří jsou na tom stejně jako já, ba naopak mají někteří více sezon odehraných v superlize, takže mladým předáváme ty zkušenosti dohromady, což je ten základ.”  </w:t>
      </w:r>
    </w:p>
    <w:p>
      <w:pPr/>
      <w:r>
        <w:rPr>
          <w:b w:val="1"/>
          <w:bCs w:val="1"/>
        </w:rPr>
        <w:t xml:space="preserve">Petr Burýšek, hráč a předseda Warriors florbal Nový Jičín: “</w:t>
      </w:r>
      <w:r>
        <w:rPr/>
        <w:t xml:space="preserve">Máme za sebou šest zápasů, aktuálně jsme na šestém místě v tabulce z celkem 12 týmů, doma dnes hrajeme teprve třetí zápas. Doma jsme jednou vyhráli a jednou prohráli a venku je to tak nějak nahoru dolů.”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“Snažíme se být rovnocenným soupeřem, ale máme ten problém, že jsem hrající trenér,  takže ne vždy je to optimální, ale myslím si, že soupeři s náma mají problém.” 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“Hlavním cílem je udržet se a rád bychom atakovali vrchní příčky.” </w:t>
      </w:r>
    </w:p>
    <w:p>
      <w:pPr/>
      <w:r>
        <w:rPr/>
        <w:t xml:space="preserve">Warriors trénuji dvakrát týdně, z toho, vzhledem k vytížené kapacitě haly ABC, musí na jeden trénink zajíždět do Rožnova pod Radhoštěm.  Utkání s Orlovou, ze kterého jsou i naše záběry, nakonec po napínavé bitvě domácí vyhráli 8:7. Od 29. října teď čeká novojičínské válečníky šňůra tří mistrovských zápasů doma, hracími dny jsou v hale ABC neděle se začátkem utkání od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58/novojicinsti-valecnici-zacali-po-deseti-letech-dobyvat-lig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2026-05-09T13:27:13+02:00</dcterms:created>
  <dcterms:modified xsi:type="dcterms:W3CDTF">2026-05-09T13:27:13+02:00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