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vody zpřístupnila malebné údolí Bělského lesa. Děti potěší dřevěný obr</w:t>
      </w:r>
    </w:p>
    <w:p>
      <w:pPr/>
      <w:r>
        <w:rPr/>
        <w:t xml:space="preserve">Asi nikoho by nenapadlo, že v Bělském lese v Ostravě někdy budou Priessnitzovy lázně. A přece je to nyní skutečností. Byl totiž dokončen unikátní projekt, díky kterému je přístupná nádherná část lesa, do které se dalo dostat jen v gumových holínkách a ještě s obtížemi. Stezka se jmenuje Cesta vody.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„Cesta vody obohacuje území mezi Výškovicemi a Starou Bělou o volnočasové aktivity pro děti i  dospělé. Malebné údolí Výškovického potoka zpřístupňuje široké veřejnosti důmyslně navrženou  sítí vyvýšených povalových a štěrkomlatových chodníků. V neposlední řadě projekt přispívá k  zadržování vody v krajině a ke zpomalení odtoku povrchových vod v daném území."</w:t>
      </w:r>
    </w:p>
    <w:p>
      <w:pPr/>
      <w:r>
        <w:rPr/>
        <w:t xml:space="preserve">Cesta vody vede od vyvěrajících pramenů a obnovených studánek podél sezónně zvodněných  potůčků až k hluboce zařezanému a divoce meandrujícímu potoku v údolí. Po cestě mohou návštěvníci nakrmit kachny a nakonec si posedět s obrem.</w:t>
      </w:r>
    </w:p>
    <w:p>
      <w:pPr/>
      <w:r>
        <w:rPr>
          <w:b w:val="1"/>
          <w:bCs w:val="1"/>
        </w:rPr>
        <w:t xml:space="preserve">Ivan Tachezy, architekt:</w:t>
      </w:r>
      <w:r>
        <w:rPr/>
        <w:t xml:space="preserve"> "Od počátku příprav a  práce na projektu ‚Cesta vody‘ jsem měl v hlavě základní vizi – více vtáhnout lidi do prostoru  lesoparku a zpřístupnit jim zajímavá, romantická zákoutí tohoto fenoménu ostravské  aglomerace."</w:t>
      </w:r>
    </w:p>
    <w:p>
      <w:pPr/>
      <w:r>
        <w:rPr/>
        <w:t xml:space="preserve">Projekt byl náročný na realizaci, protože i dělníci museli celou dobu pracovat po kolena v bahně a vodě. </w:t>
      </w:r>
    </w:p>
    <w:p>
      <w:pPr/>
      <w:r>
        <w:rPr>
          <w:b w:val="1"/>
          <w:bCs w:val="1"/>
        </w:rPr>
        <w:t xml:space="preserve">Martin Mati, Ostravské městské lesy:</w:t>
      </w:r>
      <w:r>
        <w:rPr/>
        <w:t xml:space="preserve"> „V rámci navržených vegetačních úprav bylo vysazeno celkem 19 vzrostlých alejových listnatých  stromů a 16 jehličnatých stromů. Z toho 14 habrů bylo vysazeno do svahů nad Priessnitzovými  lázněmi, jedna vrba a olše u mokřadu poblíž obra, 3 duby a 16 borovic nad fit schodištěm."</w:t>
      </w:r>
    </w:p>
    <w:p>
      <w:pPr/>
      <w:r>
        <w:rPr/>
        <w:t xml:space="preserve">Na Cestu vody bude navazovat další projekt s názvem Park nad rybníkem. Napojení je navrženo právě u sedícího obra.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760/cesta-vody-zpristupnila-malebne-udoli-belskeho-lesa-deti-potesi-dreveny-o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2026-07-30T16:30:39+02:00</dcterms:created>
  <dcterms:modified xsi:type="dcterms:W3CDTF">2026-07-30T16:30:39+02:00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