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24.10.2023, 16:22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VIDEO: Pomozte najít zloděje trezoru, jeden má viditelné znaménko nebo tetování na nose</w:t>
      </w:r>
    </w:p>
    <w:p>
      <w:pPr/>
      <w:r>
        <w:rPr/>
        <w:t xml:space="preserve">Událost je staršího data, vloupání a následná krádež trezoru se stala na konci června letošního roku. </w:t>
      </w:r>
    </w:p>
    <w:p>
      <w:pPr/>
      <w:r>
        <w:rPr>
          <w:b w:val="1"/>
          <w:bCs w:val="1"/>
        </w:rPr>
        <w:t xml:space="preserve">Eva Michalíková, mluvčí PČR</w:t>
      </w:r>
      <w:r>
        <w:rPr/>
        <w:t xml:space="preserve">: “Do současné doby se nám pachatele nepodařilo ztotožnit, proto se touto cestou obracíme na veřejnost. K osobám z videozáznamu můžeme uvést, že hovořily česky. Vzhledem k tomu, že byly maskované, nedisponujeme bližším popisem. Nicméně můžeme sdělit, že jeden z mužů má viditelné znaménko u kořene nosu na levé straně obličeje (může to být bradavice či například tetování). Během prověřování se ukázalo, že tato dvojice by toho mohla mít na svědomí daleko více, a to i mimo Moravskoslezský kraj, především na Přerovsku.”</w:t>
      </w:r>
    </w:p>
    <w:p>
      <w:pPr/>
      <w:r>
        <w:rPr/>
        <w:t xml:space="preserve">Kriminalistům by mohli pomoct lidé, kteří mají jakoukoliv informaci v souvislosti s tímto případem, případně znali totožnost pachatelů.</w:t>
      </w:r>
    </w:p>
    <w:p>
      <w:pPr/>
      <w:r>
        <w:rPr>
          <w:b w:val="1"/>
          <w:bCs w:val="1"/>
        </w:rPr>
        <w:t xml:space="preserve">Eva Michalíková, mluvčí PČR</w:t>
      </w:r>
      <w:r>
        <w:rPr/>
        <w:t xml:space="preserve">: “Jakoukoliv informaci, která by mohla vést k jejich ztotožnění, volejte na tísňovou linku 158, případně ji sdělte na nejbližší policejní služebně.”</w:t>
      </w:r>
    </w:p>
    <w:p>
      <w:pPr/>
      <w:r>
        <w:rPr/>
        <w:t xml:space="preserve">{{souvisejici-clanek-"11000039763"}}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9764/video-pomozte-najit-zlodeje-trezoru-jeden-ma-viditelne-znamenko-nebo-tetovani-na-nos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2026-09-28T08:53:22+02:00</dcterms:created>
  <dcterms:modified xsi:type="dcterms:W3CDTF">2026-09-28T08:53:22+02:00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