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26.10.2023,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se mohli v dotazníku vyjádřit k fungování základních škol ve Frýdku-Místku</w:t>
      </w:r>
    </w:p>
    <w:p>
      <w:pPr/>
      <w:r>
        <w:rPr/>
        <w:t xml:space="preserve">Jak jste spokojeni se školou, do které chodí vaše dítě? To je  hlavní otázka, na kterou se teď formou dotazníku ptal frýdecko-místecký  magistrát rodičů tamních dětí. </w:t>
      </w:r>
    </w:p>
    <w:p>
      <w:pPr/>
      <w:r>
        <w:rPr>
          <w:b w:val="1"/>
          <w:bCs w:val="1"/>
        </w:rPr>
        <w:t xml:space="preserve">Petr Korč (NMFM), primátor Frýdku-Místku:</w:t>
      </w:r>
      <w:r>
        <w:rPr/>
        <w:t xml:space="preserve"> "My jako město velmi aktivně pracujeme s našimi školami,  které zřizujeme. Je pro nás důležité, aby byly nejenom technicky dobře  vybavené. Abychom dělali podporu pedagogickým pracovníkům. A těm, kdo ty školy řídí.  Ale je pro nás velmi důležité i to, jak naše školy vnímají rodiče a děti. A  proto jsme jako město připravili dotazník, který se zaměřil na dvě hlavní oblasti.  Bezpečí, opravu to fyzické, ale i ten pocit bezpečí, psychický. Jak se děti na  těch školách cítí."</w:t>
      </w:r>
    </w:p>
    <w:p>
      <w:pPr/>
      <w:r>
        <w:rPr>
          <w:b w:val="1"/>
          <w:bCs w:val="1"/>
        </w:rPr>
        <w:t xml:space="preserve">Tomáš Chrobák (NMFM), radní a pedagog, spoluautor dotazníku:</w:t>
      </w:r>
      <w:r>
        <w:rPr/>
        <w:t xml:space="preserve">  "Vzniklo to z nějaké takové potřeby zjistit informace  ohledně toho, jak zřizovatel může pomoci školám. Jak je v tom může  podpořit. Případně jim pomoci zmapovat svoje silné a slabé stránky. A také jak  rodiče vnímají dvě oblasti. Jedna oblast je bezpečí žáků ve školách, duševní i fyzické.  A druhá oblast je, jak škola komunikuje s rodiči."</w:t>
      </w:r>
    </w:p>
    <w:p>
      <w:pPr/>
      <w:r>
        <w:rPr/>
        <w:t xml:space="preserve">Město chce například zjistit, jak se dítě ve škole cítí,  případně zda není přetěžováno. Rodiče se také mohou vyjádřit ke kvalitě výuky  jednotlivých předmětů. Dotazník připravila Komise pro výchovu a vzdělávání a  rodičům byl rozeslán prostřednictvím informačních systémů jednotlivých škol. </w:t>
      </w:r>
    </w:p>
    <w:p>
      <w:pPr/>
      <w:r>
        <w:rPr>
          <w:b w:val="1"/>
          <w:bCs w:val="1"/>
        </w:rPr>
        <w:t xml:space="preserve">Tomáš Chrobák (NMFM), radní a pedagog, spoluautor dotazníku:</w:t>
      </w:r>
      <w:r>
        <w:rPr/>
        <w:t xml:space="preserve">  "Dotazník se skládá ze dvou oblastí. Má asi přibližně 15 otázek,  které jsou buď uzavřené, že se dá na ně rychle odpovědět. Nebo je možnost se rozepsat,  když člověk má chuť. Já sám mám děti, tak jsem ho už vyplňoval. Jestli to  zabralo 15 minut a v některých oblastech jsem se také rozepsal, kde jsem  chtěl buď na něco upozornit nebo něco ocenit."</w:t>
      </w:r>
    </w:p>
    <w:p>
      <w:pPr/>
      <w:r>
        <w:rPr>
          <w:b w:val="1"/>
          <w:bCs w:val="1"/>
        </w:rPr>
        <w:t xml:space="preserve">Petr Korč (NMFM), primátor Frýdku-Místku:</w:t>
      </w:r>
      <w:r>
        <w:rPr/>
        <w:t xml:space="preserve"> "Já bych chtěl všem moc poděkovat, kteří se do toho šetření  zapojili, protože ty informace samozřejmě pro nás jsou velmi cenné. A budeme se  snažit, aby všechny naše školy, které zřizujeme, byly opravdu na úrovni po  všech směrech. Pro nás je velmi důležité, aby děti na školách cítily  podporu, cítily bezpečné prostředí a škola je naučila opravdu to, co budou v životě  potřebovat."</w:t>
      </w:r>
    </w:p>
    <w:p>
      <w:pPr/>
      <w:r>
        <w:rPr>
          <w:b w:val="1"/>
          <w:bCs w:val="1"/>
        </w:rPr>
        <w:t xml:space="preserve">Tomáš Chrobák (NMFM), radní a pedagog, spoluautor dotazníku:</w:t>
      </w:r>
      <w:r>
        <w:rPr/>
        <w:t xml:space="preserve">  "Rodiče kvitovali to, že má někdo zájem o jejich názor. A že  s tím chce pracovat."</w:t>
      </w:r>
    </w:p>
    <w:p>
      <w:pPr/>
      <w:r>
        <w:rPr/>
        <w:t xml:space="preserve">Na území Frýdku-Místku a jeho okolních částech je celkem 12  základních škol, které navštěvuje 4 734 žáků. Data z dotazníku se teprve  budou vyhodnocovat.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798/rodice-se-mohli-v-dotazniku-vyjadrit-k-fungovani-zakladnich-skol-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2026-05-13T21:59:43+02:00</dcterms:created>
  <dcterms:modified xsi:type="dcterms:W3CDTF">2026-05-13T21:59:43+02:00</dcterms:modified>
</cp:coreProperties>
</file>

<file path=docProps/custom.xml><?xml version="1.0" encoding="utf-8"?>
<Properties xmlns="http://schemas.openxmlformats.org/officeDocument/2006/custom-properties" xmlns:vt="http://schemas.openxmlformats.org/officeDocument/2006/docPropsVTypes"/>
</file>