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27.10.2023,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listopadu dojde na velkém kruhovém objezdu v Havířově k celkové výměně asfaltového povrchu</w:t>
      </w:r>
    </w:p>
    <w:p>
      <w:pPr/>
      <w:r>
        <w:rPr/>
        <w:t xml:space="preserve">Takto to vypadalo na velkém kruhovém objezdu v Havířově loni v květnu, když se prováděla částečná oprava povrchu. Nyní ŘSD přistoupí k celkové rekonstrukci. Práce se musí ještě stihnout před s plánovanou opravou železničního mostu nad Ostravskou ulicí.</w:t>
      </w:r>
    </w:p>
    <w:p>
      <w:pPr/>
      <w:r>
        <w:rPr>
          <w:b w:val="1"/>
          <w:bCs w:val="1"/>
        </w:rPr>
        <w:t xml:space="preserve">anketa: </w:t>
      </w:r>
      <w:r>
        <w:rPr/>
        <w:t xml:space="preserve">“Tam neprojede nic. Lidé pojedou pozdě do práce a někdo by měl jít k zodpovědnosti. Co víc očekávat.” Jak byste to řešil? “Na to jsou odborníci, já řeším svoji práci a každý by měl dělat to, čemu rozumí.”</w:t>
      </w:r>
    </w:p>
    <w:p>
      <w:pPr/>
      <w:r>
        <w:rPr>
          <w:b w:val="1"/>
          <w:bCs w:val="1"/>
        </w:rPr>
        <w:t xml:space="preserve">anketa: </w:t>
      </w:r>
      <w:r>
        <w:rPr/>
        <w:t xml:space="preserve">"Dělali kousek a byl kolaps, ale já myslím, že kdyby se to dalo dopředu vědět a udělá se nějaká rozumná objížďka, tak by to šlo. Když se to musí udělat, tak se to musí udělat, ale bude to asi zážitek hlavně pro řidiče, co jedou na Ostravu a z Ostravy.”</w:t>
      </w:r>
    </w:p>
    <w:p>
      <w:pPr/>
      <w:r>
        <w:rPr/>
        <w:t xml:space="preserve">Silničáři nebudou pracovat v dopravní špičce.</w:t>
      </w:r>
    </w:p>
    <w:p>
      <w:pPr/>
      <w:r>
        <w:rPr>
          <w:b w:val="1"/>
          <w:bCs w:val="1"/>
        </w:rPr>
        <w:t xml:space="preserve">Bohuslav Niemiec (KDU-ČSL), náměstek primátora: </w:t>
      </w:r>
      <w:r>
        <w:rPr/>
        <w:t xml:space="preserve">"V rámci komunikace s ŘSD jsme se domluvili, že výměna asfaltového povrchu proběhne v týdnu kolem 17. listopadu.</w:t>
      </w:r>
      <w:r>
        <w:rPr>
          <w:b w:val="1"/>
          <w:bCs w:val="1"/>
        </w:rPr>
        <w:t xml:space="preserve"> </w:t>
      </w:r>
      <w:r>
        <w:rPr/>
        <w:t xml:space="preserve">Datum ještě bude upřesněno právě podle prací. Ale je domluveno, že oprava kruhového objezdu bude probíhat v nočních hodinách. To znamená, práce budou začínat od 17 hodin a budou končit v 5 hodin ráno. Chceme využít také prodlouženého volna, to znamená volného pátku 17. listopadu a tím pádem i volného víkendu, aby práce, které na kruhovém objezdu, co možná nejméně zatížily Havířovany a chceme ty práce ještě stihnout před tím, než bude traťový úsek Havířov-Český Těšín realizován a hlavně realizována rekonstrukce příslušného mostu."</w:t>
      </w:r>
    </w:p>
    <w:p>
      <w:pPr/>
      <w:r>
        <w:rPr/>
        <w:t xml:space="preserve">Radnice bude o pracích informovat na svých webových stránkách.</w:t>
      </w:r>
    </w:p>
    <w:p>
      <w:pPr/>
      <w:r>
        <w:rPr>
          <w:b w:val="1"/>
          <w:bCs w:val="1"/>
        </w:rPr>
        <w:t xml:space="preserve">Bohuslav Niemiec (KDU-ČSL), náměstek primátora: </w:t>
      </w:r>
      <w:r>
        <w:rPr/>
        <w:t xml:space="preserve">“Průjezdnost kruhového objezdu bude přesně popsána a přesně ji zveřejníme. Bude možné jím projet, ale v nočních hodinách tento průjezd bude problematický. Nebudou otevřené všechny možné směry. Chtěl bych poprosit občany, aby byli opatrní, aby dávali pozor a zároveň, pokud mohou, aby v čase nočních prací využili jinou možnost dopravy v Havířově.”</w:t>
      </w:r>
    </w:p>
    <w:p>
      <w:pPr/>
      <w:r>
        <w:rPr/>
        <w:t xml:space="preserve">Následné dopravní omezení kvůli rekonstrukci železničního mostu na Ostravské ulici začne v prosinci.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818/v-listopadu-dojde-na-velkem-kruhovem-objezdu-v-havirove-k-celkove-vymene-asfaltoveho-povr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2026-10-23T20:27:00+02:00</dcterms:created>
  <dcterms:modified xsi:type="dcterms:W3CDTF">2026-10-23T20:27:00+02:00</dcterms:modified>
</cp:coreProperties>
</file>

<file path=docProps/custom.xml><?xml version="1.0" encoding="utf-8"?>
<Properties xmlns="http://schemas.openxmlformats.org/officeDocument/2006/custom-properties" xmlns:vt="http://schemas.openxmlformats.org/officeDocument/2006/docPropsVTypes"/>
</file>