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Záchraně živočichů se v Bartošovicích věnují 40 let, tato stanice byla první v republice i ve střední Evropa</w:t>
      </w:r>
    </w:p>
    <w:p>
      <w:pPr/>
      <w:r>
        <w:rPr/>
        <w:t xml:space="preserve">Symbolické vypouštění dvou zachráněných káňat a vysazení čtyř stromů - každý za jedno desetiletí, takto začaly oslavy 40 let Záchranné stanice pro volně žijící živočichy v Bartošovicích, jedná se o nejstarší zařízení tohoto druhu ve střední Evropě.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“Je to čtyřicet let, kdy se spousta věcí podařila udělat, postavili jsme stanici, vybudovali jsme návštěvnické středisko, realizovali jsem celou řadu projektů v přírodě, v terénu, věnujeme se vypouštění sýčků, sov pálených. našim nosným projektem je návrat orla skalního do České republiky.”    </w:t>
      </w:r>
    </w:p>
    <w:p>
      <w:pPr/>
      <w:r>
        <w:rPr/>
        <w:t xml:space="preserve">U zrodu stanice stál v roce 1983 také Ivo Otáhal, vzpomíná, že datum jejího otevření přesně 28. října nebylo náhodou. </w:t>
      </w:r>
    </w:p>
    <w:p>
      <w:pPr/>
      <w:r>
        <w:rPr>
          <w:b w:val="1"/>
          <w:bCs w:val="1"/>
        </w:rPr>
        <w:t xml:space="preserve">Ivo Otáhal, bývalý vedoucí Záchranné stanice Bartošovice: </w:t>
      </w:r>
      <w:r>
        <w:rPr/>
        <w:t xml:space="preserve">“Na toho 28. října jsem si řekli, že to bude nejlepší datum, protože tehdy se to nenosilo a my jsme chtěli připomenout vznik republiky a to se tak trochu povedlo.” </w:t>
      </w:r>
    </w:p>
    <w:p>
      <w:pPr/>
      <w:r>
        <w:rPr/>
        <w:t xml:space="preserve">Co se týče budoucích let, má bartošovická stanice před sebou ještě řadu cílů. 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“Chceme dobudovat stanici o některá zařízení, která nám chybí. Například je to ubikace pro velké savce, včetně velkých šelem.”</w:t>
      </w:r>
    </w:p>
    <w:p>
      <w:pPr/>
      <w:r>
        <w:rPr/>
        <w:t xml:space="preserve">Za dobu existence zde ošetřili přes 38 tisíc živočichů, jejich úspěšnost návratu do volné přírody je kolem 60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35/zachrane-zivocichu-se-v-bartosovicich-venuji-40-let-tato-stanice-byla-prvni-v-republice-i-ve-stredni-evr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2026-04-11T14:26:45+02:00</dcterms:created>
  <dcterms:modified xsi:type="dcterms:W3CDTF">2026-04-11T14:26:45+02:00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