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 z malotřídek ukázali v novojičínské škole možnosti nových učeben</w:t>
      </w:r>
    </w:p>
    <w:p>
      <w:pPr/>
      <w:r>
        <w:rPr/>
        <w:t xml:space="preserve">Tuto novou učebnu dílen Základní školy Komenského 68 v Novém Jičíně obsadili páťáci ze škol z okolních obcí, z Hostašovic, Libhoště, Rybího a Životic u Nového Jičína. Připravili tu pro ně v rámci udržitelnosti projektu Modernizací výuky k rozvoji přírodovědné gramotnosti projektové vyučování. Tady konkrétně děti zkoumaly činnost sopky.  </w:t>
      </w:r>
    </w:p>
    <w:p>
      <w:pPr/>
      <w:r>
        <w:rPr>
          <w:b w:val="1"/>
          <w:bCs w:val="1"/>
        </w:rPr>
        <w:t xml:space="preserve">Alžběta Marková, ZŠ a MŠ Životice u Nového Jičína: </w:t>
      </w:r>
      <w:r>
        <w:rPr/>
        <w:t xml:space="preserve">“Teď děláme pokusy se sopkou a líbí se mi to tu hodně.”   </w:t>
      </w:r>
    </w:p>
    <w:p>
      <w:pPr/>
      <w:r>
        <w:rPr>
          <w:b w:val="1"/>
          <w:bCs w:val="1"/>
        </w:rPr>
        <w:t xml:space="preserve">Tomáš Bradáč, ZŠ Adolfa Zábranského Rybí: </w:t>
      </w:r>
      <w:r>
        <w:rPr/>
        <w:t xml:space="preserve">“Líbil se mi výbuch sopka a zažil jsem ti hodně zábavy.” </w:t>
      </w:r>
    </w:p>
    <w:p>
      <w:pPr/>
      <w:r>
        <w:rPr/>
        <w:t xml:space="preserve">Celý projektový blok byl nazván Na vlně, ať už na vlně seismické, zvukové nebo ovčí.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“Ty aktivity se realizují jak v přírodovědné učebně, která z toho projektu byla modernizována před pěti lety, tak i v učebnách, které jsme modernizovali v dalších letech v navazujících projektech, ať už to byla počítačová učebna nebo polytechnická učebna z letošního projektu Řemesla.” </w:t>
      </w:r>
    </w:p>
    <w:p>
      <w:pPr/>
      <w:r>
        <w:rPr>
          <w:b w:val="1"/>
          <w:bCs w:val="1"/>
        </w:rPr>
        <w:t xml:space="preserve">Eva Zemanová, ředitelka ZŠ a MŠ Životice u Nového Jičína: </w:t>
      </w:r>
      <w:r>
        <w:rPr/>
        <w:t xml:space="preserve">“Dvakrát ročně tady jezdíme s pátými ročníky a strašně je to baví. Je to tady vždycky o pokusech o přírodě, zkouší si různé věci, prostě každá ta schůzka je úplně jiná.” </w:t>
      </w:r>
    </w:p>
    <w:p>
      <w:pPr/>
      <w:r>
        <w:rPr>
          <w:b w:val="1"/>
          <w:bCs w:val="1"/>
        </w:rPr>
        <w:t xml:space="preserve">Lukáš Hlaváč, učitel ZŠ Adolfa Zábranského Rybí: </w:t>
      </w:r>
      <w:r>
        <w:rPr/>
        <w:t xml:space="preserve">“Líbí se mi to hodně, děti se podívají i do velké školy, protože v Rybím je pouze první stupeň, takže je to taková jejich aklimatizace s vyššími ročníky.”  </w:t>
      </w:r>
    </w:p>
    <w:p>
      <w:pPr/>
      <w:r>
        <w:rPr/>
        <w:t xml:space="preserve">V přírodovědné učebně školáci pracovali s mikroskopy, počítačová učebna posloužila pro hrátky se zvukem, děti si tu určily stáří svého sluchu.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877/detem-z-malotridek-ukazali-v-novojicinske-skole-moznosti-novych-uceb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2026-11-03T02:21:14+01:00</dcterms:created>
  <dcterms:modified xsi:type="dcterms:W3CDTF">2026-11-03T02:21:14+01:00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