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Čarodějné ohně přilákaly k zámku stovky nebojácných dětí</w:t>
      </w:r>
    </w:p>
    <w:p>
      <w:pPr/>
      <w:r>
        <w:rPr/>
        <w:t xml:space="preserve">Zahradu a také sklepení zámku ve Studénce obsadily ve večerních hodinách strašidelné bytosti. V čase blížícího se Halloweenu a dušiček se tu konala tradiční akce Čarodějné ohně. Ve strašidelných maskách tu přicházely nejen děti, ale k nepoznání byli také organizátoři.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děti je připravena strašidelná stezka s úkoly po zámecké zahradě a také jsou zpřístupněné sklepy, které jsou opravdu strašidelné, a jsou pro odvážnější děti. A taky mají takový bojový úkol, že mají jedno strašidlo hledat a na to potom budou dotazování. A sklepy jsou letos opravdu strašidelné, je tam peklo, rakev a je to plné duchů.”   </w:t>
      </w:r>
    </w:p>
    <w:p>
      <w:pPr/>
      <w:r>
        <w:rPr/>
        <w:t xml:space="preserve">Děti musely projít tajuplnou trasu značenou svíčkami s osmi úkoly v režii různých strašidel, ať už to byli hejkal v bažině, anděl smrti, zombie, čerti a samozřejmě skřetí čarodějnice. Za odvahu dostávaly sladkou odměnu.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“Oproti loňsku jsme zvolili nedělní termín, protože byly podzimní prázdniny, takže jsme to volili tak, ať jsou děti zpátky a užijí si ten závěr prázdnin tady u nás.”  </w:t>
      </w:r>
    </w:p>
    <w:p>
      <w:pPr/>
      <w:r>
        <w:rPr/>
        <w:t xml:space="preserve">A tento termín spolu s příjemným počasím se vyplatil - k zámku dorazilo na 700 dětí plus jejich doprovod. Tajuplný večer podtrhla bílá paní, která se zjevovala na zámeckém balkoně, vše vyvrcholilo ohňovou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932/carodejne-ohne-prilakaly-k-zamku-stovky-neboja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2026-06-27T19:16:20+02:00</dcterms:created>
  <dcterms:modified xsi:type="dcterms:W3CDTF">2026-06-27T19:16:20+02:00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