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3.11.2023, 11:30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Lenka Figallová si splnila sen z dětství, vydala knížku o hračkách</w:t>
      </w:r>
    </w:p>
    <w:p>
      <w:pPr/>
      <w:r>
        <w:rPr/>
        <w:t xml:space="preserve">Kde jinde pokřtít knihu, než v knihovně, v místě, kde čtené příběhy neustálým koloběhem opakovaně ožívají. V knihovně ve Studénce se teď uskutečnil křest knížky Svět hraček, jejíž autorkou je zdejší rodačka Lenka Figallová. </w:t>
      </w:r>
    </w:p>
    <w:p>
      <w:pPr/>
      <w:r>
        <w:rPr>
          <w:b w:val="1"/>
          <w:bCs w:val="1"/>
        </w:rPr>
        <w:t xml:space="preserve">Lenka Figallová, autorka knihy: </w:t>
      </w:r>
      <w:r>
        <w:rPr/>
        <w:t xml:space="preserve">“Začalo to, když mi bylo 12 let, v roce 1994, a poprvé jsem tenkrát sedla k psacímu stroji a napsala jsem první pohádkový příběh, který mám dodnes schovaný. A v roce 2021 jsem začala psát tuto knihu.”</w:t>
      </w:r>
    </w:p>
    <w:p>
      <w:pPr/>
      <w:r>
        <w:rPr/>
        <w:t xml:space="preserve">Její prvotina vyšla letos a věnovala ji svému synovi Samuelovi, který ji byl při psaní inspirací. </w:t>
      </w:r>
    </w:p>
    <w:p>
      <w:pPr/>
      <w:r>
        <w:rPr>
          <w:b w:val="1"/>
          <w:bCs w:val="1"/>
        </w:rPr>
        <w:t xml:space="preserve">Lenka Figallová, autorka knihy: </w:t>
      </w:r>
      <w:r>
        <w:rPr/>
        <w:t xml:space="preserve">“Se synem si spolu hrajeme docela často a hračky s náma mluví, tak mě napadlo tímto způsobem dětem předat i nějaké ty hodnoty, jak by se o ty hračky měly starat.”   </w:t>
      </w:r>
    </w:p>
    <w:p>
      <w:pPr/>
      <w:r>
        <w:rPr>
          <w:b w:val="1"/>
          <w:bCs w:val="1"/>
        </w:rPr>
        <w:t xml:space="preserve">Irena Lachoutová, ilustrátorka knihy: </w:t>
      </w:r>
      <w:r>
        <w:rPr/>
        <w:t xml:space="preserve">“Já ráda maluji zvířátka a hračky, takže to mě v té knížce bavilo nejvíc, malovat ty hračky, které tam jsou.”  </w:t>
      </w:r>
    </w:p>
    <w:p>
      <w:pPr/>
      <w:r>
        <w:rPr>
          <w:b w:val="1"/>
          <w:bCs w:val="1"/>
        </w:rPr>
        <w:t xml:space="preserve">Libor Slavík (STUDEŇÁCI PRO STUDÉNKU), starosta Studénky:</w:t>
      </w:r>
      <w:r>
        <w:rPr/>
        <w:t xml:space="preserve"> “Já bych ji popřál, ať se jí v novém rozmachu daří. To, co si vysnila jako dítě, že chce být spisovatelkou, tak to se jí  vydáním první knížky splnilo. Takže bych ji přál, aby si knížka našla spoustu čtenářů.”  </w:t>
      </w:r>
    </w:p>
    <w:p>
      <w:pPr/>
      <w:r>
        <w:rPr/>
        <w:t xml:space="preserve">Lenka Figallová už má v kariéře spisovatelky našlápnuto i dále, do nakladatelství už poslala další rukopis a píše třetí knihu.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39934/lenka-figallova-si-splnila-sen-z-detstvi-vydala-knizku-o-hrack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2026-05-15T21:26:06+02:00</dcterms:created>
  <dcterms:modified xsi:type="dcterms:W3CDTF">2026-05-15T21:26:06+02:00</dcterms:modified>
</cp:coreProperties>
</file>

<file path=docProps/custom.xml><?xml version="1.0" encoding="utf-8"?>
<Properties xmlns="http://schemas.openxmlformats.org/officeDocument/2006/custom-properties" xmlns:vt="http://schemas.openxmlformats.org/officeDocument/2006/docPropsVTypes"/>
</file>