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5.11.2023, 12:53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Více než stomilionovou investici proměnili v Krnově v nově rekonstruovanou Základní uměleckou školu</w:t>
      </w:r>
    </w:p>
    <w:p>
      <w:pPr/>
      <w:r>
        <w:rPr/>
        <w:t xml:space="preserve"> Od prvního projektu rekonstrukce do otevření hotové školy uplynulo téměř 10 let.</w:t>
      </w:r>
    </w:p>
    <w:p>
      <w:pPr/>
      <w:r>
        <w:rPr>
          <w:b w:val="1"/>
          <w:bCs w:val="1"/>
        </w:rPr>
        <w:t xml:space="preserve">Jan Krkoška (ANO), hejtman MS kraje:</w:t>
      </w:r>
      <w:r>
        <w:rPr/>
        <w:t xml:space="preserve"> „Pocit je to krásný, kdy se můžeme společně podívat do těchto krásných prostor, které před několika lety jsme si řekli, že musíme zrekonstruovat pro naše děti. Tyhlety prostory vlastní město Krnov, ale, co se týká obsahu, vybavení, tak MS kraj přispěl částkou  6 milionů korun právě na vnitřní vybavení, takže zde jsou nové židle, jsou tady nové skříně, ale také interaktivní tabule, které se za těch 6 milionů pořídily, no a ta oprava jako taková téhle budovy stála vlastně 95 milionů korun bez DPH, která šla z rozpočtu města Krnova."</w:t>
      </w:r>
    </w:p>
    <w:p>
      <w:pPr/>
      <w:r>
        <w:rPr/>
        <w:t xml:space="preserve"> Nové plány a projekty se rodí i v hlavách vedení školy.</w:t>
      </w:r>
    </w:p>
    <w:p>
      <w:pPr/>
      <w:r>
        <w:rPr>
          <w:b w:val="1"/>
          <w:bCs w:val="1"/>
        </w:rPr>
        <w:t xml:space="preserve">Kamil Trávníček, ředitel ZUŠ: </w:t>
      </w:r>
      <w:r>
        <w:rPr/>
        <w:t xml:space="preserve">„No je to samozřejmě i moje osobní záležitost, běhal jsem kolem toho téměř 14 let, tak člověk to bere jako svoje dítě. Chystáme otevření Akademie kultury a umění pro obyvatele Krnova v seniorském věku, velmi rád bych navázal nějakou mezinárodní spolupráci s příhraničními ZUŠkami nebo uměleckými školami, které tady máme.“</w:t>
      </w:r>
    </w:p>
    <w:p>
      <w:pPr/>
      <w:r>
        <w:rPr>
          <w:b w:val="1"/>
          <w:bCs w:val="1"/>
        </w:rPr>
        <w:t xml:space="preserve">Ladislav Steininger, předseda Kulturní komise města</w:t>
      </w:r>
      <w:r>
        <w:rPr>
          <w:b w:val="1"/>
          <w:bCs w:val="1"/>
        </w:rPr>
        <w:t xml:space="preserve">: </w:t>
      </w:r>
      <w:r>
        <w:rPr/>
        <w:t xml:space="preserve">„Peníze, investované do dětí a do mládeže, to je ta nejlepší investice. To vědí od starého Říma.“</w:t>
      </w:r>
    </w:p>
    <w:p>
      <w:pPr/>
      <w:r>
        <w:rPr/>
        <w:t xml:space="preserve"> Součástí slavnostního otevření školy byly také koncerty místních orchestrů a prohlídka budovy pro širokou veřejnost. Největší radost z nových prostor mají samozřejmě žáci a studenti školy. Za novou chloubu ji považuje také vedení města.</w:t>
      </w:r>
    </w:p>
    <w:p>
      <w:pPr/>
      <w:r>
        <w:rPr>
          <w:b w:val="1"/>
          <w:bCs w:val="1"/>
        </w:rPr>
        <w:t xml:space="preserve">Anketa, účastníci slavnostního otevření: </w:t>
      </w:r>
      <w:r>
        <w:rPr/>
        <w:t xml:space="preserve">„Chodím sem asi 6 let a hraju na klavír.“</w:t>
      </w:r>
    </w:p>
    <w:p>
      <w:pPr/>
      <w:r>
        <w:rPr/>
        <w:t xml:space="preserve">„Já jsem ráda, je to tady pěkné, sice jsem to ještě neviděla všechno, ale jo, je to tady pěkné zatím.“</w:t>
      </w:r>
    </w:p>
    <w:p>
      <w:pPr/>
      <w:r>
        <w:rPr/>
        <w:t xml:space="preserve">„Chodím sem 4 roky a zpívám a jsem moc ráda, že to tady je už hotové.“</w:t>
      </w:r>
    </w:p>
    <w:p>
      <w:pPr/>
      <w:r>
        <w:rPr/>
        <w:t xml:space="preserve">„Chodím do literárně dramatického oboru, chodím sem od první třídy, teď jsem vlastně absolventem, vážně mě to hodně baví a hraní je něco, co mě velmi naplňuje a chtěla bych to v budoucnosti rozhodně dělat. Já jsem ráda, že je to opravené, samozřejmě jsem měla ráda i starou ZUŠku, ale tohle je zase nový prostor, můžu vyzkoušet něco nového, můžeme si udělat i místo na nové divadelní hry.“</w:t>
      </w:r>
    </w:p>
    <w:p>
      <w:pPr/>
      <w:r>
        <w:rPr/>
        <w:t xml:space="preserve">„Já jsem v této škole už dneska podruhé a hrozně jsem překvapená, kolik je tady lidí a jak jsou všichni nadšení a jak jsou všichni plní očekávání a věřím, že žáci tady budou spokojení.“</w:t>
      </w:r>
    </w:p>
    <w:p>
      <w:pPr/>
      <w:r>
        <w:rPr>
          <w:b w:val="1"/>
          <w:bCs w:val="1"/>
        </w:rPr>
        <w:t xml:space="preserve">Tomáš Hradil (nez.), starosta Krnova: </w:t>
      </w:r>
      <w:r>
        <w:rPr/>
        <w:t xml:space="preserve">„Já si myslím, že dnešní den je významným milníkem v novodobých dějinách Krnova, protože ono opravdu nejde jenom o to, že jsme opravili budovu. Jde o to, že jsme dokázali a dokážeme od zítřejšího dne nabídnout opravdu špičkové zázemí studentům, žákům a pedagogům ZUŠ a myslím si, že tady se budou psát další dějiny města a tady se budou formovat a utvářet delší velké osobnosti našeho města. Ten projekt je unikátní v tom, že se připravoval dlouho a potřeboval politickou podporu v několika zastupitelstev a pokaždé, když se o ZUŠce hlasovalo, tak to vždycky dopadlo jednohlasně, to znamená, my jsme tady dokázali táhnout za jeden provaz mnoho let.“</w:t>
      </w:r>
    </w:p>
    <w:p>
      <w:pPr/>
      <w:r>
        <w:rPr>
          <w:b w:val="1"/>
          <w:bCs w:val="1"/>
        </w:rPr>
        <w:t xml:space="preserve">Jan Krkoška (ANO), hejtman MS kraje:</w:t>
      </w:r>
      <w:r>
        <w:rPr/>
        <w:t xml:space="preserve"> „Já bych popřál žákům, aby se tady cítili jako doma a pedagogům, by tady chodili jako domů, protože když tohleto se spojí, tak z toho vzniknou třeba krásné tóny pro naše děti.“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9952/vice-nez-stomilionovou-investici-promenili-v-krnove-v-nove-rekonstruovanou-zakladni-umeleckou-sko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2026-09-07T06:03:19+02:00</dcterms:created>
  <dcterms:modified xsi:type="dcterms:W3CDTF">2026-09-07T06:03:19+02:00</dcterms:modified>
</cp:coreProperties>
</file>

<file path=docProps/custom.xml><?xml version="1.0" encoding="utf-8"?>
<Properties xmlns="http://schemas.openxmlformats.org/officeDocument/2006/custom-properties" xmlns:vt="http://schemas.openxmlformats.org/officeDocument/2006/docPropsVTypes"/>
</file>