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prodává zbytek pozemků v průmyslové zóně, ideální zájemce by byl podnikatel s drobnou výrobou</w:t>
      </w:r>
    </w:p>
    <w:p>
      <w:pPr/>
      <w:r>
        <w:rPr/>
        <w:t xml:space="preserve">V červnu letošního roku město prodalo hlavní část pozemků v lokalitě průmyslové zóny za ulici Propojovací, zhruba 130 tisíc metrů čtverečních, společnosti CTP Moravia North. V návaznosti na to se rada města na říjnovém zasedání rozhodla nabídnout i zbývající část území pro průmyslovou zónu drobným investorům.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“Říkáme tomu pracovně průmyslová zóna 2, jedná se o plochu zhruba 11 tisíc metrů čtverečních, která sousedí s novou hasičskou stanicí, budoucím střediskem zdravotnické záchranné služby, sběrným dvorem a bývalou prodejnou Albert. Minimální nabídková cena pozemků je 960 korun za metr čtvereční bez DPH.” </w:t>
      </w:r>
    </w:p>
    <w:p>
      <w:pPr/>
      <w:r>
        <w:rPr/>
        <w:t xml:space="preserve">Podle územního plánu je tato plocha určena k výrobě, lehkému průmyslu, případně ke skladování. Není určena developerům. Lhůta pro podání nabídek je do 31. ledna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“Kritériem je samozřejmě nejvyšší nabídková cena, nicméně v případě rovnosti cen budou rozhodovat i další kritéria, ať už je to instalace fotovoltaiky na nově vystavěných budovách, procento zastavěnosti pro výrobu a vývoj nebo vybudování retenční nádrže.”   </w:t>
      </w:r>
    </w:p>
    <w:p>
      <w:pPr/>
      <w:r>
        <w:rPr/>
        <w:t xml:space="preserve">Vítězný uchazeč o tyto pozemky bude muset na své náklady vybudovat inženýrské sítě a přístupovou komunikaci. Ta by primární měla vést z ulice Propojovací, možné by bylo využít i příjezd od ulice Suvorovova, od sběrného dvora, tady je ale potřeba vyřešit výškové parametry této části pozemku.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964/mesto-prodava-zbytek-pozemku-v-prumyslove-zone-idealni-zajemce-by-byl-podnikatel-s-drobnou-vyr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2026-04-14T14:34:53+02:00</dcterms:created>
  <dcterms:modified xsi:type="dcterms:W3CDTF">2026-04-14T14:34:53+02:00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