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uspořádali pro hendikepované děti z havířovského Benjamínu bazárek</w:t>
      </w:r>
    </w:p>
    <w:p>
      <w:pPr/>
      <w:r>
        <w:rPr/>
        <w:t xml:space="preserve">Věci by se neměly vyhazovat, pokud mohou posloužit ještě někomu jinému. To si řekli mladí lidé z Duhových not. Vytřídili tak oblečení a pozvali veřejnost do charitativního bazárku.</w:t>
      </w:r>
    </w:p>
    <w:p>
      <w:pPr/>
      <w:r>
        <w:rPr>
          <w:b w:val="1"/>
          <w:bCs w:val="1"/>
        </w:rPr>
        <w:t xml:space="preserve">Valerie Kaňová, ředitelka neziskové organizace Duhové noty: </w:t>
      </w:r>
      <w:r>
        <w:rPr/>
        <w:t xml:space="preserve">"Víme, že máme doma hodně oblečení a je nám líto to vyhazovat, tak jsme si říkali, že by to mohlo udělat radost jinde. A tak jsme udělali takovou kombinaci toho, že z prodeje oblečení, všechny peníze půjdou na muzikoterapii do domova Benjamin v Havířově na podporu dětí a potom, co se neprodá, půjde do sociálního šatníku ADRY. My jsme udělali obrovskou sbírku v naší škole, takže tam nám přispěly ne jen naše paní učitelky, ale také spolužáci a hlavně jsme si protřídili šatníky u nás doma. Je tady hodně věcí a myslím, že to byla úspěšná sbírka.”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taková věc je skvělá a pomáhá lidem a myslím, že by to mělo co nejvíce lidí podporovat.” Vybrala  jste si něco? “Ano, dvě mikiny na sport.”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“Primárně si myslí, že je to velice krásná činnost, obzvláště, když to dělají mladí lidé. V dnešní době, když se lidé nedívají na druhé, tak to velice kvituji a je to moc krásná činnost.”</w:t>
      </w:r>
    </w:p>
    <w:p>
      <w:pPr/>
      <w:r>
        <w:rPr/>
        <w:t xml:space="preserve">Během odpoledne se podařilo vybrat pro děti z domova Benjamín přes 16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89/mladi-lide-usporadali-pro-hendikepovane-deti-z-havirovskeho-benjaminu-baz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