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rozhodli. Vítězným návrhem letošního projektu Náš Jih je Moře na Jihu</w:t>
      </w:r>
    </w:p>
    <w:p>
      <w:pPr/>
      <w:r>
        <w:rPr/>
        <w:t xml:space="preserve">Obyvatelé Ostravy-Jihu rozhodli o nejlepších projektech letošního ročníku participativního rozpočtu Náš Jih, které se budou postupně realizovat příští rok. Vůbec nejvíce hlasů získalo Moře na Jihu pro všechny, a to 1225.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artina 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arošková </w:t>
      </w:r>
      <w:r>
        <w:rPr>
          <w:b w:val="1"/>
          <w:bCs w:val="1"/>
        </w:rPr>
        <w:t xml:space="preserve">(ANO), </w:t>
      </w:r>
      <w:r>
        <w:rPr>
          <w:b w:val="1"/>
          <w:bCs w:val="1"/>
        </w:rPr>
        <w:t xml:space="preserve">místostarostka MOb Ostrava-Jih: </w:t>
      </w:r>
      <w:r>
        <w:rPr/>
        <w:t xml:space="preserve">“Dnes nadešel den D, kdy je nám znám výsledek hlasování. Já bych ráda poděkovala všem autorům, kteří podali návrh a samozřejmě všem hlasujícím. Opravdu velké díky, neboť letos máme rekordně vysoké číslo hlasujících, a to 7 362, takže za to mockrát děkujeme. Vítězným projektem se stalo Moře na jihu. Je to hřiště u MŠ Mjr. Nováka. Moc se těšíme na realizaci a doufám, že bude sloužit všem tak jak si to naplánovali a přáli.”</w:t>
      </w:r>
    </w:p>
    <w:p>
      <w:pPr/>
      <w:r>
        <w:rPr/>
        <w:t xml:space="preserve">Na vítězné nápady obyvatel radnice rozdělí celkem 13 milionů korun. Realizovat se budou projekty ve všech částech obvodu. Nejvíce v Zábřehu, a to celkem 4.</w:t>
      </w:r>
    </w:p>
    <w:p>
      <w:pPr/>
      <w:r>
        <w:rPr>
          <w:b w:val="1"/>
          <w:bCs w:val="1"/>
        </w:rPr>
        <w:t xml:space="preserve">Kateřina Šebestová, koordinátorka participativního rozpočtu: </w:t>
      </w:r>
      <w:r>
        <w:rPr/>
        <w:t xml:space="preserve">“V letošním roce nám uspělo celkem 10 návrhů v hlasování, které budeme postupně realizovat a můžeme říct, že se občané Jihu těší na dětská hřiště, sportoviště, uspěly i některé menší projekty, lavičky na posezení a podobně. Potěšíme také čtyřnohé mazlíčky , máme tam projekt na agility hřiště, takže myslím, že bude spokojena široká základna obyvatel.”</w:t>
      </w:r>
    </w:p>
    <w:p>
      <w:pPr/>
      <w:r>
        <w:rPr/>
        <w:t xml:space="preserve">Co se týká loňského ročníku, tak posledním dokončeným projektem je meditační zahrada v areálu ZŠ Krestova.</w:t>
      </w:r>
    </w:p>
    <w:p>
      <w:pPr/>
      <w:r>
        <w:rPr>
          <w:b w:val="1"/>
          <w:bCs w:val="1"/>
        </w:rPr>
        <w:t xml:space="preserve">Kateřina Šebestová, koordinátorka participativního rozpočtu:</w:t>
      </w:r>
      <w:r>
        <w:rPr/>
        <w:t xml:space="preserve"> “Bude otevřena až na jaře. Potřebujeme tam ještě, aby vyrostla tráva a aby se to tam trochu zazelenalo, takže zatím ten vstup tam není. Na jaře bude otevřen veřejnosti.”</w:t>
      </w:r>
    </w:p>
    <w:p>
      <w:pPr/>
      <w:r>
        <w:rPr/>
        <w:t xml:space="preserve">Kompletní výsledky letošního ročníku participativního rozpočtu najdete na  webu nasjih.cz a také na sociálních sítích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015/lide-rozhodli-viteznym-navrhem-letosniho-projektu-nas-jih-je-more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2026-05-21T14:23:32+02:00</dcterms:created>
  <dcterms:modified xsi:type="dcterms:W3CDTF">2026-05-21T14:23:32+02:00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