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12.11.2023,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Urob si sám v Příborském muzeu zavede návštěvníky do pestrého světa kutilství a domácí výroby</w:t>
      </w:r>
    </w:p>
    <w:p>
      <w:pPr/>
      <w:r>
        <w:rPr/>
        <w:t xml:space="preserve"> Výstava volně navazuje na Výstavu Vyrobeno v Tatře, která před šesti lety přibližovala díla tamních zaměstnanců. Tato nová však není zaměřena jen na jeden podnik.    </w:t>
      </w:r>
    </w:p>
    <w:p>
      <w:pPr/>
      <w:r>
        <w:rPr>
          <w:b w:val="1"/>
          <w:bCs w:val="1"/>
        </w:rPr>
        <w:t xml:space="preserve">Václav Michalička, autor výstavy:</w:t>
      </w:r>
      <w:r>
        <w:rPr/>
        <w:t xml:space="preserve"> „My můžeme v tom kutilství pozorovat několik takových proudů, směrů a podobně je rozdělena i ta naše výstava, kdy tady máme představené takové to kutilství, kdy ten kutil vytváří jakési hravé dílo.“</w:t>
      </w:r>
    </w:p>
    <w:p>
      <w:pPr/>
      <w:r>
        <w:rPr/>
        <w:t xml:space="preserve"> Výstava vznikla v úzké spolupráci s kutily a sběrately.</w:t>
      </w:r>
    </w:p>
    <w:p>
      <w:pPr/>
      <w:r>
        <w:rPr>
          <w:b w:val="1"/>
          <w:bCs w:val="1"/>
        </w:rPr>
        <w:t xml:space="preserve">Monika Chromečková, CETRAT Příbor: </w:t>
      </w:r>
      <w:r>
        <w:rPr/>
        <w:t xml:space="preserve">„My jsme dali výzvu asi před rokem a čekali jsme na odezvu lidí, kteří budou chtít třeba nějakou věc darovat nebo právě zapůjčit na tu výstavu. A stalo se.“</w:t>
      </w:r>
    </w:p>
    <w:p>
      <w:pPr/>
      <w:r>
        <w:rPr/>
        <w:t xml:space="preserve"> Výstava je rozdělena do sektorů podle účelu výrobků.</w:t>
      </w:r>
    </w:p>
    <w:p>
      <w:pPr/>
      <w:r>
        <w:rPr>
          <w:b w:val="1"/>
          <w:bCs w:val="1"/>
        </w:rPr>
        <w:t xml:space="preserve">Monika Chromečková, CETRAT Příbor:</w:t>
      </w:r>
      <w:r>
        <w:rPr/>
        <w:t xml:space="preserve"> „Tady na výstavě máme věci jak ze dřeva, tak kovové, elektrické, různé nástroje, přístroje, vychytávky.“</w:t>
      </w:r>
    </w:p>
    <w:p>
      <w:pPr/>
      <w:r>
        <w:rPr>
          <w:b w:val="1"/>
          <w:bCs w:val="1"/>
        </w:rPr>
        <w:t xml:space="preserve">Václav Michalička, autor výstavy: </w:t>
      </w:r>
      <w:r>
        <w:rPr/>
        <w:t xml:space="preserve">„No a potom takový další ten sektor je to domácí umění, kdy lidé se snaží vyrábět  dekorace na zkrášlení toho svého prostředí. Třetím tím sektorem jsou výrobky, které mají tomu kutilovi pomoci.“</w:t>
      </w:r>
    </w:p>
    <w:p>
      <w:pPr/>
      <w:r>
        <w:rPr/>
        <w:t xml:space="preserve"> Každý z návštěvníků si určitě vybere to, co ho zajímá nejvíce.</w:t>
      </w:r>
    </w:p>
    <w:p>
      <w:pPr/>
      <w:r>
        <w:rPr>
          <w:b w:val="1"/>
          <w:bCs w:val="1"/>
        </w:rPr>
        <w:t xml:space="preserve">Václav Michalička, autor výstavy: </w:t>
      </w:r>
      <w:r>
        <w:rPr/>
        <w:t xml:space="preserve">„Je tady celé řada skvostů, třeba mě velice zaujala štípačka na dřevo.“</w:t>
      </w:r>
    </w:p>
    <w:p>
      <w:pPr/>
      <w:r>
        <w:rPr>
          <w:b w:val="1"/>
          <w:bCs w:val="1"/>
        </w:rPr>
        <w:t xml:space="preserve">Monika Chromečková, CETRAT Příbor:</w:t>
      </w:r>
      <w:r>
        <w:rPr/>
        <w:t xml:space="preserve"> „Mě se líbí tady třeba zvonkohra, já jí tedy zkusím zazvonit. Anebo třeba další věc, které kutilové vyráběli, jsou hračky, takže tady. Další zajímavost je třeba míchačka na maltu a na beton, je tam převodovka z autobusu. Potom tady máme svářečku, která je vyrobená z tankového dynama.“</w:t>
      </w:r>
    </w:p>
    <w:p>
      <w:pPr/>
      <w:r>
        <w:rPr/>
        <w:t xml:space="preserve"> Oživením výstavy bude také 18. listopad, kdy se zde uskuteční Den s kutilem, výrobcem vystavených her a hlavolamů.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065/vystava-urob-si-sam-v-priborskem-muzeu-zavede-navstevniky-do-pestreho-sveta-kutilstvi-a-domaci-vyr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2026-08-26T08:56:20+02:00</dcterms:created>
  <dcterms:modified xsi:type="dcterms:W3CDTF">2026-08-26T08:56:20+02:00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