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13.11.2023,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105 let od ukončení první světové války vzpomínali na oběti všech válečných konfliktů</w:t>
      </w:r>
    </w:p>
    <w:p>
      <w:pPr/>
      <w:r>
        <w:rPr/>
        <w:t xml:space="preserve">Nový Jičín si tento významný den připomněl tradičním pietním setkáním u pomníku Obětem válek na městském hřbitově. Kytice tu položili zástupci města, legionářů, svazu bojovníků za svobodu a další. </w:t>
      </w:r>
    </w:p>
    <w:p>
      <w:pPr/>
      <w:r>
        <w:rPr>
          <w:b w:val="1"/>
          <w:bCs w:val="1"/>
        </w:rPr>
        <w:t xml:space="preserve">Alois Petroš, tajemník jednoty ČsOL Nový Jičín: </w:t>
      </w:r>
      <w:r>
        <w:rPr/>
        <w:t xml:space="preserve">“My tady v okrese máme ještě dvě účastnice odboje a jednoho válečného veterána vojáka, který se účastnil bojů na východní frontě. Je to pan Vladimír Knop, má 97 let.”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“Je to moje přání, abychom se tady potkali v době, kdy ta geopolitická situace je taková, že je na celém světě mír. Doufám, že se toho lidstvo dočká. Musíme připomínat hrdiny minulých světových válek i těch současných,  kdy jsou lidé, kteří na oltář té svobody, míru a své vlasti jsou schopni obětovat to nejcennější,a to je svůj život.”  </w:t>
      </w:r>
    </w:p>
    <w:p>
      <w:pPr/>
      <w:r>
        <w:rPr>
          <w:b w:val="1"/>
          <w:bCs w:val="1"/>
        </w:rPr>
        <w:t xml:space="preserve">Alois Petroš, tajemník jednoty ČsOL Nový Jičín: </w:t>
      </w:r>
      <w:r>
        <w:rPr/>
        <w:t xml:space="preserve">“Dosah tohoto svátku je velikánský. Aby si z toho každý udělal úsudek, že by války neměly být, Válka je to nejhorší, co může lidi potkat. Je tam nesmírného utrpení, bolestí a podobně.” </w:t>
      </w:r>
    </w:p>
    <w:p>
      <w:pPr/>
      <w:r>
        <w:rPr>
          <w:b w:val="1"/>
          <w:bCs w:val="1"/>
        </w:rPr>
        <w:t xml:space="preserve">Libor Chyba, KVH FENIX Nový Jičín: </w:t>
      </w:r>
      <w:r>
        <w:rPr/>
        <w:t xml:space="preserve">“Jako každý rok, když je 11. 11. Den válečných veteránů, tak i my, zástupci klubů vojenské historie, se zúčastňujeme těchto pietních akcí, je to celosvětový připomínka padlých hrdinů, kteří vždy bojovali za svobodu, a to v jakýchkoliv válkách.”    </w:t>
      </w:r>
    </w:p>
    <w:p>
      <w:pPr/>
      <w:r>
        <w:rPr/>
        <w:t xml:space="preserve">Právě Klub vojenské historie FENIX už několik let spolupracuje s novojičínsku obcí legionářskou na spolupořádání různých připomínkových akcí, které doprovází i bojové ukázky.   </w:t>
      </w:r>
    </w:p>
    <w:p>
      <w:pPr/>
      <w:r>
        <w:rPr>
          <w:b w:val="1"/>
          <w:bCs w:val="1"/>
        </w:rPr>
        <w:t xml:space="preserve">Libor Chyba, KVH FENIX Nový Jičín: </w:t>
      </w:r>
      <w:r>
        <w:rPr/>
        <w:t xml:space="preserve">“Taková větší akce, která proběhla v letošním roce, byl Branný den, který jsme spolu s československou obcí legionářskou pořádali. A co se týče blízké spolupráce, budeme ve Studénce, kde se otevírá legionářská expozice v místním zámku.” </w:t>
      </w:r>
    </w:p>
    <w:p>
      <w:pPr/>
      <w:r>
        <w:rPr/>
        <w:t xml:space="preserve">Na znamení piety za miliony zmařených životů zdobily i na novojičínském hřbitově kabáty a bundy přítomných červené vlčí máky -  květy připomínající prolitou krev, které se staly symbolem obětí válečných veteránů.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0071/105-let-od-ukonceni-prvni-svetove-valky-vzpominali-na-obeti-vsech-valecnych-konfli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2026-08-26T18:47:42+02:00</dcterms:created>
  <dcterms:modified xsi:type="dcterms:W3CDTF">2026-08-26T18:47:42+02:00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