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Podjezd pod železničním přejezdem by měl být v roce 2026, kamiony ho objedou</w:t>
      </w:r>
    </w:p>
    <w:p>
      <w:pPr/>
      <w:r>
        <w:rPr/>
        <w:t xml:space="preserve">O vybudování podjezdu, který by nahradil frekventovaný železniční přejezd na ulici Nádražní, se začalo ve Studénce hovořit před osmi lety, když tu došlo k tragické srážce kamionu a Pendolina. Nyní se Správě železnic podařilo posunout realizaci ke konkrétnímu termínu. </w:t>
      </w:r>
    </w:p>
    <w:p>
      <w:pPr/>
      <w:r>
        <w:rPr>
          <w:b w:val="1"/>
          <w:bCs w:val="1"/>
        </w:rPr>
        <w:t xml:space="preserve">Jan Nevola, tiskový </w:t>
      </w:r>
      <w:r>
        <w:rPr>
          <w:b w:val="1"/>
          <w:bCs w:val="1"/>
        </w:rPr>
        <w:t xml:space="preserve">mluvčí Správy železnic:</w:t>
      </w:r>
      <w:r>
        <w:rPr/>
        <w:t xml:space="preserve"> “V říjnu jsme požádali o vyvlastnění jednoho z pozemků ve Studénce, u kterého jsme vyčerpali veškeré možnosti dohody s jeho majitelem. Proces vyvlastnění se ale zastavil, protože nakonec došlo k dohodě s vlastníkem pozemku a 23. října jsme se společností uzavřeli kupní smlouvu.”</w:t>
      </w:r>
    </w:p>
    <w:p>
      <w:pPr/>
      <w:r>
        <w:rPr/>
        <w:t xml:space="preserve">Správa železnic teď tedy může dokončit majetkové vypořádání i zbývajících nemovitostí a pokračovat v přípravě stavby. </w:t>
      </w:r>
    </w:p>
    <w:p>
      <w:pPr/>
      <w:r>
        <w:rPr>
          <w:b w:val="1"/>
          <w:bCs w:val="1"/>
        </w:rPr>
        <w:t xml:space="preserve">Jan Nevola, tiskový </w:t>
      </w:r>
      <w:r>
        <w:rPr>
          <w:b w:val="1"/>
          <w:bCs w:val="1"/>
        </w:rPr>
        <w:t xml:space="preserve">mluvčí Správy železnic:</w:t>
      </w:r>
      <w:r>
        <w:rPr/>
        <w:t xml:space="preserve"> “Po vykoupení stěžejních pozemků nyní zbývá uzavřít smlouvy ještě s osmi soukromými a dvěma právnickými osobami. Až na jednoho soukromého vlastníka, který odprodej svého pozemku podmínil právě uzavřenou transakcí se společností AK1234, byl prodej ostaních nemovitostí v rámci přípravy stavby již odsouhlasený a nyní je potřeba  jej ještě stvrdit kupními smlouvami. Správa železnic již požádala o vydání stavebního, respektive společného povolení.”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“Správa železnic nás informovala, že se dohodla s vlastníkem. Jsme rádi, že vlastník areálu, který dosud blokoval tu dohodu se Správou železnic, tak že souhlasí s prodejem těch pozemků, protože pro nás dává podjezd smysl pouze v případě, že opravdu nebude určen nákladním automobilům, což podle dostupné dokumentace je, a zároveň bude objízdná trasa pro kamiony, která povede z dálničního přivaděče právě v okolí zmíněného areálu bývalé Vagonky tak, abychom pak na základě memoranda, které jsme uzavřeli se Správou železnic a Moravskoslezským krajem, abychom zamezili průjezdu kamionové dopravy směrem do Studénky obecně. Takže to je pro nás cíl, kdy nám to dává smysl.”      </w:t>
      </w:r>
    </w:p>
    <w:p>
      <w:pPr/>
      <w:r>
        <w:rPr>
          <w:b w:val="1"/>
          <w:bCs w:val="1"/>
        </w:rPr>
        <w:t xml:space="preserve">Radmila Nováková, vedoucí odboru stavebního řádu: </w:t>
      </w:r>
      <w:r>
        <w:rPr/>
        <w:t xml:space="preserve">“Součástí informace, kterou nám předala Správa železnic, byl i upravený harmonogram, ze kterého vyplývá, že stavební práce by měly být zahájeny právě tou objízdnou trasou tak, ať si v první chvíli pořešíme nákladní dopravu, která nás nejvíce trápí, a měly by být zahájeny v březnu 2025. Samozřejmě může ještě dojít k posunu harmonogramu, ale to není věcí naší, předpokládám, že nás investor o nějakém dalším posunu, kdyby k němu došlo, bude informovat.”       </w:t>
      </w:r>
    </w:p>
    <w:p>
      <w:pPr/>
      <w:r>
        <w:rPr>
          <w:b w:val="1"/>
          <w:bCs w:val="1"/>
        </w:rPr>
        <w:t xml:space="preserve">Jan Nevola, tiskový </w:t>
      </w:r>
      <w:r>
        <w:rPr>
          <w:b w:val="1"/>
          <w:bCs w:val="1"/>
        </w:rPr>
        <w:t xml:space="preserve">mluvčí Správy železnic: </w:t>
      </w:r>
      <w:r>
        <w:rPr/>
        <w:t xml:space="preserve">“Realizace stavby by podle současných předpokladů měla začít v roce 2025, a to výstavbou obslužných komunikací v Butovicích. K samotnému zrušení přejezdu dojde v roce následujícím po dokončení nového podjezdu.”  </w:t>
      </w:r>
    </w:p>
    <w:p>
      <w:pPr/>
      <w:r>
        <w:rPr/>
        <w:t xml:space="preserve">Jak dále mluvčí Správy železnic uvedl, předpokládaná hodnota stavebních prací v cenové úrovni roku 2022 činí 638 milionů korun. Před realizací stavby ještě proběhne přepočet podle aktuálních cen.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111/podjezd-pod-zeleznicnim-prejezdem-by-mel-byt-v-roce-2026-kamiony-ho-obj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2026-05-03T07:15:24+02:00</dcterms:created>
  <dcterms:modified xsi:type="dcterms:W3CDTF">2026-05-03T07:15:24+02:00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