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se zaměří na chatové oblasti. Zahrádkáři by ale neměli přípravu na zimní období podcenit</w:t>
      </w:r>
    </w:p>
    <w:p>
      <w:pPr/>
      <w:r>
        <w:rPr/>
        <w:t xml:space="preserve">Ostravští strážníci začali s častějšími kontrolami zahrádkářských kolonií. Prázdné chaty totiž lákají zloděje. Zahrádkáři, kterým skončila sezona, je uzamkli, zavřeli okenice a mnozí z nich se do nich opět vrací až na jaře.</w:t>
      </w:r>
    </w:p>
    <w:p>
      <w:pPr/>
      <w:r>
        <w:rPr>
          <w:b w:val="1"/>
          <w:bCs w:val="1"/>
        </w:rPr>
        <w:t xml:space="preserve">Jindřich Machů, mluvčí MP Ostrava: </w:t>
      </w:r>
      <w:r>
        <w:rPr/>
        <w:t xml:space="preserve">"V souvislosti s počasím už řadu chatových oblastí majitelé opustili. Proto my je kontrolujeme v nepravidelných intervalech a kontrolujeme je, jak v rámci běžného výkonu služby, tak při speciálních akcích." </w:t>
      </w:r>
    </w:p>
    <w:p>
      <w:pPr/>
      <w:r>
        <w:rPr/>
        <w:t xml:space="preserve">Nezastupitelnou roli má při obchůzkách chatovišť a zahrádkářských kolonií jízdní oddíl policie. Zahrada je často obrostlá živým plotem, za který není vidět. </w:t>
      </w:r>
    </w:p>
    <w:p>
      <w:pPr/>
      <w:r>
        <w:rPr>
          <w:b w:val="1"/>
          <w:bCs w:val="1"/>
        </w:rPr>
        <w:t xml:space="preserve">Daniel Orság, strážník hipolog, MP Ostrava:</w:t>
      </w:r>
      <w:r>
        <w:rPr/>
        <w:t xml:space="preserve"> "Do dvou oblastí se dostáváme tzv. po kopytě, což znamená, že nasedláme koně ve stáji a dojedeme po vlastní ose. Pokud jsou to vzdálenější oblasti, naložíme koně do kamionu a v té dané oblasti, která je pro ten den určená, se pohybujeme." </w:t>
      </w:r>
    </w:p>
    <w:p>
      <w:pPr/>
      <w:r>
        <w:rPr/>
        <w:t xml:space="preserve">Neméně důležité jsou ale hlídky kynologického oddílu městské policie. Obzvlášť když je horší viditelnost anebo tma. </w:t>
      </w:r>
    </w:p>
    <w:p>
      <w:pPr/>
      <w:r>
        <w:rPr>
          <w:b w:val="1"/>
          <w:bCs w:val="1"/>
        </w:rPr>
        <w:t xml:space="preserve">Karel Mellar, strážník kynolog, MP Ostrava: </w:t>
      </w:r>
      <w:r>
        <w:rPr/>
        <w:t xml:space="preserve">"Pokud by byla tma, tak ten pes je u nás. Tady je světlo, tak ho pustíme navolno. Kdyby náhodou někoho našel, tak nám dá vědět štěkáním." </w:t>
      </w:r>
    </w:p>
    <w:p>
      <w:pPr/>
      <w:r>
        <w:rPr/>
        <w:t xml:space="preserve">V plánu mají strážníci postupně zkontrolovat více než 7 vytipovaných  zahrádkářských a chatových oblastí v územním obvodu Ostrava-Jih.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0115/straznici-se-zameri-na-chatove-oblasti-zahradkari-by-ale-nemeli-pripravu-na-zimni-obdobi-pod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2026-05-20T08:33:23+02:00</dcterms:created>
  <dcterms:modified xsi:type="dcterms:W3CDTF">2026-05-20T08:33:23+02:00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