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od září odtáhli na 80 špatně zaparkovaných aut</w:t>
      </w:r>
    </w:p>
    <w:p>
      <w:pPr/>
      <w:r>
        <w:rPr/>
        <w:t xml:space="preserve">Majitel tohoto vozidla se možná bude divit, když nebude mít čím odjet. Právě na tyto automobily se od září zaměřují v Havířově. Město má vlastní odtahovou službu. Řidičů, kteří parkují na nástupních plochách sice ubylo, přesto se ale najdou hříšníci.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"Za první tři měsíce jsme odtáhli 76 aut. Z mého úhlu pohledu si myslím, že to není moc ani málo, že ten systém, který jsme nastavili ve městě funguje. Vozidla jsou odtahována na záchytné parkoviště a řidiči si je do dvou dnů vyzvedávají. Pořád jsou místa, která jsou problémová a kde řidiči pořád špatně parkují. "</w:t>
      </w:r>
    </w:p>
    <w:p>
      <w:pPr/>
      <w:r>
        <w:rPr/>
        <w:t xml:space="preserve">Město také zkontrolovalo nástupní plochy a zlepšilo jejich vyznačení.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"Ve spolupráci s hasičským záchranným sborem jsme objeli výškové budovy ty největší na území města. Kontrolovali jsme kvalitu dopravního značení a jeho jednoznačnost. To znamená, bylo doplněné jak svislé dopravní značení, dodatkové tabulky, které byly ujednoceny a současně bylo doplněno i vodorovné dopravní značení.” </w:t>
      </w:r>
    </w:p>
    <w:p>
      <w:pPr/>
      <w:r>
        <w:rPr/>
        <w:t xml:space="preserve">Radnice si uvědomuje, že je ve městě stále málo parkovacích míst. V prosinci se nově otevře na 170 míst v areálu nemocnice a další stavby se chystají. Například na ulici Škroupova.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207/v-havirove-od-zari-odtahli-na-80-spatne-zaparkovanych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2026-04-28T22:50:56+02:00</dcterms:created>
  <dcterms:modified xsi:type="dcterms:W3CDTF">2026-04-28T22:50:56+02:00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