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22.11.2023, 13:30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Havířově se do stávky zapojí dvě třetiny ZŠ i MŠ, ředitelé o způsobu protestu rodiče informují</w:t>
      </w:r>
    </w:p>
    <w:p>
      <w:pPr/>
      <w:r>
        <w:rPr/>
        <w:t xml:space="preserve">Snížení už tak mizerných platů nepedagogických pracovníků, ale i celkové nastavení financování škol přiměly zaměstnance říct hlasitě, takto ne! A to formou stávky.  Například v ZŠ Gorkého v Havířově pracuje 61 zaměstnanců. 95% z nich bude stávkovat. </w:t>
      </w:r>
    </w:p>
    <w:p>
      <w:pPr/>
      <w:r>
        <w:rPr>
          <w:b w:val="1"/>
          <w:bCs w:val="1"/>
        </w:rPr>
        <w:t xml:space="preserve">Lucie Lundová, vedoucí školní jídelny:</w:t>
      </w:r>
      <w:r>
        <w:rPr/>
        <w:t xml:space="preserve"> "Nelíbí se nám, že chtějí snižovat stavy, jak finanční ohodnocení, tak pracovní sílu ve školní jídelně. Sehnat pracovní sílu je v dnešní době nemožné. Můžu vám říct, že jsem tady táhla já tři měsíce za jednu pracovní sílu, a to bylo velmi náročné. Platy jsou malé. Děvčata dělají opravdu za 20 tisíc hrubého, a to se nedá a na to, že ministerstvo řeklo, aby si člověk našel druhou práci, jak to máme dělat, když máme malé děti? Kdo nám je bude hlídat? A to se nám nelíbí, a proto jdeme do stávky. Musíme se ozvat. Protože, kdybychom se neozvali, tak by to ministerstvo možná zahodilo pod stůl.”</w:t>
      </w:r>
    </w:p>
    <w:p>
      <w:pPr/>
      <w:r>
        <w:rPr/>
        <w:t xml:space="preserve">Ředitel vidí problémy i jinde.</w:t>
      </w:r>
    </w:p>
    <w:p>
      <w:pPr/>
      <w:r>
        <w:rPr>
          <w:b w:val="1"/>
          <w:bCs w:val="1"/>
        </w:rPr>
        <w:t xml:space="preserve">Igor Zaťko, ředitel ZŠ Gorkého Havířov:</w:t>
      </w:r>
      <w:r>
        <w:rPr/>
        <w:t xml:space="preserve"> “Není jasno ve financování asistentů pedagoga a o tom, jak budou asistenti pedagoga v rámci inkluze fungovat ve školách dále a potom také záležitost i těch ostatních neinvestičních prostředků, které se používají také na nákup učebnic a pomůcek. Pokud tam dojde k nějakému snížení, tak i tam bude ta kvalita našeho školství ohrožená.”</w:t>
      </w:r>
    </w:p>
    <w:p>
      <w:pPr/>
      <w:r>
        <w:rPr/>
        <w:t xml:space="preserve">V Havířově se do stávky zapojí dvě třetiny základních i mateřských škol. Většina z nich zůstane zavřená. A chystají se i střední školy. Na Gymnáziu Komenského učitelé o stávce se studenty diskutují. </w:t>
      </w:r>
    </w:p>
    <w:p>
      <w:pPr/>
      <w:r>
        <w:rPr>
          <w:b w:val="1"/>
          <w:bCs w:val="1"/>
        </w:rPr>
        <w:t xml:space="preserve">Tereza, studentka: </w:t>
      </w:r>
      <w:r>
        <w:rPr/>
        <w:t xml:space="preserve">“Samozřejmě si myslím, že taky by měli dostávat takový podíl hodnocení, jaký by měli na svou práci, protože také odvádějí velkou práci. Kuchařky dělají jídlo pro ty děti, kteří nemají možnost si udělat jídlo sami, nebo jim je rodiče nemají možnost udělat.</w:t>
      </w:r>
      <w:r>
        <w:rPr>
          <w:b w:val="1"/>
          <w:bCs w:val="1"/>
        </w:rPr>
        <w:t xml:space="preserve"> </w:t>
      </w:r>
      <w:r>
        <w:rPr/>
        <w:t xml:space="preserve">Asistenti také odvádějí kus práce v té škole. Protože, když je ve třídě jedno zvláštní dítě, nebo pár dětí, tak ten učitel na ně nemá moc času, tak spíše ten asistent se jim věnuje.”</w:t>
      </w:r>
    </w:p>
    <w:p>
      <w:pPr/>
      <w:r>
        <w:rPr/>
        <w:t xml:space="preserve">Náměstkyně primátora pro školství stávku schvaluje. Radnici se také nelíbí, že se zvažuje převést financování nepedagogických pracovníků na obce.</w:t>
      </w:r>
    </w:p>
    <w:p>
      <w:pPr/>
      <w:r>
        <w:rPr>
          <w:b w:val="1"/>
          <w:bCs w:val="1"/>
        </w:rPr>
        <w:t xml:space="preserve">Jana Feberová (SOCDEM), náměstkyně primátora:</w:t>
      </w:r>
      <w:r>
        <w:rPr/>
        <w:t xml:space="preserve"> “Počítali jsme varianty, jak by to vycházelo u nás v Havířově. V té nejmenší verzi by to bylo zhruba 62 milionů korun, které bychom měli platit na nepedagogické pracovníky a v té nejhorší verzi by to bylo až 152 milionů. Je to hodně peněz a já si myslím, že ta stávka 27.11. je oprávněná.”</w:t>
      </w:r>
    </w:p>
    <w:p>
      <w:pPr/>
      <w:r>
        <w:rPr/>
        <w:t xml:space="preserve">Přesná čísla o počtu stávkujících škol nejsou. Odbory ale uvádějí, že v Moravskoslezském kraji se do stávky zapojí polovina školských zařízení.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40221/v-havirove-se-do-stavky-zapoji-dve-tretiny-zs-i-ms-reditele-o-zpusobu-protestu-rodice-informuj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2026-07-03T06:21:57+02:00</dcterms:created>
  <dcterms:modified xsi:type="dcterms:W3CDTF">2026-07-03T06:21:57+02:00</dcterms:modified>
</cp:coreProperties>
</file>

<file path=docProps/custom.xml><?xml version="1.0" encoding="utf-8"?>
<Properties xmlns="http://schemas.openxmlformats.org/officeDocument/2006/custom-properties" xmlns:vt="http://schemas.openxmlformats.org/officeDocument/2006/docPropsVTypes"/>
</file>