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Skatepark a bikepark je hotov a oficiálně otevřen</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“Tato investiční akce vyplývá ze studie rozvoje sportovišť na území města. Jsem rád, že byť napotřetí jsem sehnali zhotovitele tohoto díla. Poprvé se přihlásil jeden účastník nabídkového řízení, který se nám nevešel do ceny. Podruhé se nenašla firma, která by toto dílo realizovala a dnes stojíme na tom hotovém díle, které se podařilo dokončit i v termínu.”   </w:t>
      </w:r>
    </w:p>
    <w:p>
      <w:pPr/>
      <w:r>
        <w:rPr>
          <w:b w:val="1"/>
          <w:bCs w:val="1"/>
        </w:rPr>
        <w:t xml:space="preserve">Václav Dobrozemský (ODS), 2. místostarosta Nového Jičína: </w:t>
      </w:r>
      <w:r>
        <w:rPr/>
        <w:t xml:space="preserve">“Tato stavba probíhala od července do října letošního roku, v polovině listopadu byla zkolaudována a po vydání provozního řádu od 23. listopadu lze skatepark by mělo být zpřístupněno veřejnosti. Jedná se o otevřené sportoviště, které je určeno pro cyklisty, inline bruslaře a koloběžkáře. Pravidla bude upravovat provozní a návštěvní řád.”   </w:t>
      </w:r>
    </w:p>
    <w:p>
      <w:pPr/>
      <w:r>
        <w:rPr>
          <w:b w:val="1"/>
          <w:bCs w:val="1"/>
        </w:rPr>
        <w:t xml:space="preserve">Stanislav Kopecký (ANO), starosta Nového Jičína: </w:t>
      </w:r>
      <w:r>
        <w:rPr/>
        <w:t xml:space="preserve">“Ideou tohoto sportoviště je, že areál bude zcela volně přístupný, jediným omezením bude provozní řád.”</w:t>
      </w:r>
    </w:p>
    <w:p>
      <w:pPr/>
      <w:r>
        <w:rPr/>
        <w:t xml:space="preserve">Skatepark tedy není nijak oplocen. Dění na betonové ploše bude monitorovat kamera, která je umístěna na tribuně fotbalového hřiště. Městu posloužila i pro vznik časosběru z průběhu stavby, který bude k vidění na novojičínském webu a Facebooku. </w:t>
      </w:r>
    </w:p>
    <w:p>
      <w:pPr/>
      <w:r>
        <w:rPr/>
        <w:t xml:space="preserve">Stavba areálu stála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pro děti a mládež, plánuje město na příznivější období na jaro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0246/skatepark-a-bikepark-je-hotov-a-oficialne-otev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2026-05-09T13:27:14+02:00</dcterms:created>
  <dcterms:modified xsi:type="dcterms:W3CDTF">2026-05-09T13:27:14+02:00</dcterms:modified>
</cp:coreProperties>
</file>

<file path=docProps/custom.xml><?xml version="1.0" encoding="utf-8"?>
<Properties xmlns="http://schemas.openxmlformats.org/officeDocument/2006/custom-properties" xmlns:vt="http://schemas.openxmlformats.org/officeDocument/2006/docPropsVTypes"/>
</file>