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Pavlová navštívila konferenci o pěstounské péči v Ostravě</w:t>
      </w:r>
    </w:p>
    <w:p>
      <w:pPr/>
      <w:r>
        <w:rPr/>
        <w:t xml:space="preserve">Výzvy  náhradní rodinné péče, práce s dítětem a jeho rodinou nebo terapeutické  rodičovství – to jsou některá z témat, jež zazněla na letošní konferenci  pro sociální pracovníky v rámci projektu Dejme dětem rodinu. Letos se  akce zúčastnila i manželka prezidenta České republiky, Eva Pavlová.  </w:t>
      </w:r>
    </w:p>
    <w:p>
      <w:pPr/>
      <w:r>
        <w:rPr>
          <w:b w:val="1"/>
          <w:bCs w:val="1"/>
        </w:rPr>
        <w:t xml:space="preserve">Eva Pavlová, manželka prezidenta ČR</w:t>
      </w:r>
      <w:r>
        <w:rPr/>
        <w:t xml:space="preserve">:</w:t>
      </w:r>
      <w:r>
        <w:rPr>
          <w:b w:val="1"/>
          <w:bCs w:val="1"/>
        </w:rPr>
        <w:t xml:space="preserve"> "</w:t>
      </w:r>
      <w:r>
        <w:rPr/>
        <w:t xml:space="preserve">Moravskoslezský  kraj je jeden z těch příkladů dobré praxe. Tyto témata rozebíráme i na  hradě na kulatých stolech a já jsem přijela proto, abych tento kraj podpořila."</w:t>
      </w:r>
    </w:p>
    <w:p>
      <w:pPr/>
      <w:r>
        <w:rPr/>
        <w:t xml:space="preserve">V ústavní  péči Moravskoslezského kraje je aktuálně umístěno na 600 dětí.</w:t>
      </w:r>
    </w:p>
    <w:p>
      <w:pPr/>
      <w:r>
        <w:rPr>
          <w:b w:val="1"/>
          <w:bCs w:val="1"/>
        </w:rPr>
        <w:t xml:space="preserve">Jiří Navrátil  (KDU-ČSL), náměstek hejtmana Moravskoslezského kraje</w:t>
      </w:r>
      <w:r>
        <w:rPr/>
        <w:t xml:space="preserve">: "Cíl je, aby žádné  dítě nechodilo do ústavu, aby zůstalo v nějakém přirozeném prostředí nějaké rodiny a v poslední době se nám daří, že umístíme každý rok 100  dětí do náhradní rodinné péče."</w:t>
      </w:r>
    </w:p>
    <w:p>
      <w:pPr/>
      <w:r>
        <w:rPr/>
        <w:t xml:space="preserve">Záměrem  konference je přinášet nové pohledy na oblast náhradní rodinné péče.</w:t>
      </w:r>
    </w:p>
    <w:p>
      <w:pPr/>
      <w:r>
        <w:rPr>
          <w:b w:val="1"/>
          <w:bCs w:val="1"/>
        </w:rPr>
        <w:t xml:space="preserve">Renáta Chytrová, ředitelka Centra  psychologické pomoci, p. o.</w:t>
      </w:r>
      <w:r>
        <w:rPr/>
        <w:t xml:space="preserve">:</w:t>
      </w:r>
      <w:r>
        <w:rPr>
          <w:b w:val="1"/>
          <w:bCs w:val="1"/>
        </w:rPr>
        <w:t xml:space="preserve"> "</w:t>
      </w:r>
      <w:r>
        <w:rPr/>
        <w:t xml:space="preserve">Hlavní téma konference je rodina biologická,  pěstounská, osvojitelská ale hlavně rodina milující, která chápe odlišnosti  dětí, které jsou svěřovány do náhradní rodinné péče."</w:t>
      </w:r>
    </w:p>
    <w:p>
      <w:pPr/>
      <w:r>
        <w:rPr/>
        <w:t xml:space="preserve">Aktuálně  je v Moravskoslezském kraji 154 přechodných pěstounů, kteří jsou připraveni přijmout  dítě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82/eva-pavlova-navstivila-konferenci-o-pestounske-pe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2026-05-24T06:51:16+02:00</dcterms:created>
  <dcterms:modified xsi:type="dcterms:W3CDTF">2026-05-24T06:51:16+02:00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