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Bruntálským varhanám se koncertem s pěvkyní Andreou Kalivodovou dostalo po generální opravě požehnání do dalších let</w:t>
      </w:r>
    </w:p>
    <w:p>
      <w:pPr/>
      <w:r>
        <w:rPr/>
        <w:t xml:space="preserve"> Nyní při zahájení Adventu se po ročním zkušebním provozu dočkaly koncertu a doprovodily operní pěvkyni Andreu Kalivodovou.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„Dnes večer požehnáme rekonstruované varhany ve farním kostele v Bruntále. Jsem velmi ráda, že v roli patronů, protože jsme v chrámu páně a neříká se kmotrů, bude Andrejka Kalivodová a starosta města Bruntálu pan Martin Henč.“</w:t>
      </w:r>
    </w:p>
    <w:p>
      <w:pPr/>
      <w:r>
        <w:rPr/>
        <w:t xml:space="preserve"> Role varhaníka se ujal známý varhanista a orgnolog.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"Na varhany bude Andrejku doprovázet Jan Král, děkan Hudební akademie múzických umění v Brně."</w:t>
      </w:r>
    </w:p>
    <w:p>
      <w:pPr/>
      <w:r>
        <w:rPr/>
        <w:t xml:space="preserve"> Samotnému koncertu předcházelo slavnostní požehnání a přání novému nástroji.</w:t>
      </w:r>
    </w:p>
    <w:p>
      <w:pPr/>
      <w:r>
        <w:rPr>
          <w:b w:val="1"/>
          <w:bCs w:val="1"/>
        </w:rPr>
        <w:t xml:space="preserve">Karel Pechke, pastorační asistent: </w:t>
      </w:r>
      <w:r>
        <w:rPr/>
        <w:t xml:space="preserve">„Požehnej tyto varhany, aby se staly nástrojem oslavy tvé vznešenosti. Požehnej všechny, kdo budou na varhany hrát, aby s pokorou a úctou vkládali své ruce na tento nástroj.“</w:t>
      </w:r>
    </w:p>
    <w:p>
      <w:pPr/>
      <w:r>
        <w:rPr>
          <w:b w:val="1"/>
          <w:bCs w:val="1"/>
        </w:rPr>
        <w:t xml:space="preserve">Andrea Kalovidová, operní pěvkyně:</w:t>
      </w:r>
      <w:r>
        <w:rPr/>
        <w:t xml:space="preserve"> „Dobrému srdci, k laskavosti a samozřejmě, aby nalezly samy sebe. Takže varhany, hrajte krásně.“</w:t>
      </w:r>
    </w:p>
    <w:p>
      <w:pPr/>
      <w:r>
        <w:rPr>
          <w:b w:val="1"/>
          <w:bCs w:val="1"/>
        </w:rPr>
        <w:t xml:space="preserve">Martin Henč (ANO), starosta Bruntálu a patron varhan:</w:t>
      </w:r>
      <w:r>
        <w:rPr/>
        <w:t xml:space="preserve"> „Za nás za všechny Andrejko bych ti chtěl popřát tak, jak přeješ ty nám, tak my ti také přejeme krásný klidný Advent, hezké vánoce a do nového roku vám oběma hlavně hodně zdraví.“</w:t>
      </w:r>
    </w:p>
    <w:p>
      <w:pPr/>
      <w:r>
        <w:rPr/>
        <w:t xml:space="preserve"> Varhany nyní budou znít při každé bohoslužbě v bruntálském farním kostele Nanebevzetí Panny Marie.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421/bruntalskym-varhanam-se-koncertem-s-pevkyni-andreou-kalivodovou-dostalo-po-generalni-oprave-pozehnani-do-dalsi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