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4.12.2023,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Loupežné přepadení v Ostravě: zloděj bezbranné seniorce znemožnil pohyb a vybral jí batoh</w:t>
      </w:r>
    </w:p>
    <w:p>
      <w:pPr/>
      <w:r>
        <w:rPr/>
        <w:t xml:space="preserve">Seniorka z Mariánských Hor si šla nakoupit. špatně už chodí, používá hůlku a tak nosí nákup na zádech v batohu. přesně toho využil zloděj. Vyhlédl si ženu zřejmě už v obchodě a podíval se, kde si schovává peněženku. Nečekal ani na ulici, vrhl se na ní už ve vestibulu nákupního centra.</w:t>
      </w:r>
    </w:p>
    <w:p>
      <w:pPr/>
      <w:r>
        <w:rPr>
          <w:b w:val="1"/>
          <w:bCs w:val="1"/>
          <w:i w:val="1"/>
          <w:iCs w:val="1"/>
        </w:rPr>
        <w:t xml:space="preserve">Eva Michalíková, mluvčí PČR</w:t>
      </w:r>
      <w:r>
        <w:rPr>
          <w:i w:val="1"/>
          <w:iCs w:val="1"/>
        </w:rPr>
        <w:t xml:space="preserve">: “Žena měla v jedné ruce hůlku a na zádech batoh. V takové poloze, kde se nemohla nijak bránit, byla jen několik vteřin, muž neřekl ani slovo a z místa během okamžiku odešel. Při jeho odchodu si seniorka všimla, že v ruce drží její peněženku, kterou měla v batohu. V této měla jak doklady, platební kartu, tak peníze.”</w:t>
      </w:r>
    </w:p>
    <w:p>
      <w:pPr/>
      <w:r>
        <w:rPr/>
        <w:t xml:space="preserve">Seniorka byla v šoku, ale po chvíli vyběhla za lupičem ven. Tam potkala pohotovou ženu, která okamžitě volala linku 158.</w:t>
      </w:r>
    </w:p>
    <w:p>
      <w:pPr/>
      <w:r>
        <w:rPr>
          <w:b w:val="1"/>
          <w:bCs w:val="1"/>
          <w:i w:val="1"/>
          <w:iCs w:val="1"/>
        </w:rPr>
        <w:t xml:space="preserve">volání na tísňovou linku:</w:t>
      </w:r>
      <w:r>
        <w:rPr>
          <w:i w:val="1"/>
          <w:iCs w:val="1"/>
        </w:rPr>
        <w:t xml:space="preserve"> “Chtěla bych nahlásit přepadení. Paní šla z obchodu a nějak ji ukradl peněženku z batohu. Já tady stojím a ten pán utíkal kolem mě. Běžel směrem na 8. října k tramvajím. vydržte okamžik, dám to okamžitě hlídkám do terénu.” </w:t>
      </w:r>
    </w:p>
    <w:p>
      <w:pPr/>
      <w:r>
        <w:rPr/>
        <w:t xml:space="preserve">Kriminalisté muže ze záznamu okamžitě poznali. Má totiž už 20 záznamů v trestním rejstříku. Do dvou dnů byl zpátky za mřížemi. V této souvislosti policisté znovu varují, aby si lidé dávali peněženky do vnitřních kapes.</w:t>
      </w:r>
    </w:p>
    <w:p>
      <w:pPr/>
      <w:r>
        <w:rPr>
          <w:b w:val="1"/>
          <w:bCs w:val="1"/>
        </w:rPr>
        <w:t xml:space="preserve">Martina Jablonska, preventistka PČR MS kraje:</w:t>
      </w:r>
      <w:r>
        <w:rPr/>
        <w:t xml:space="preserve"> “Při nakupování doporučujeme mít své osobní věci stále na očích, neodkládat je do vozíku a sledovat i své okolí." </w:t>
      </w:r>
    </w:p>
    <w:p>
      <w:pPr/>
      <w:r>
        <w:rPr/>
        <w:t xml:space="preserve">Policisté také vyzdvihli rychlou reakci svědkyně, která velmi správně zavolala na policii a pak hned pomohla seniorce zablokovat v bance platební kartu.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426/loupezne-prepadeni-v-ostrave-zlodej-bezbranne-seniorce-znemoznil-pohyb-a-vybral-ji-bato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2026-05-08T09:49:57+02:00</dcterms:created>
  <dcterms:modified xsi:type="dcterms:W3CDTF">2026-05-08T09:49:57+02:00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