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Slovenská malířka Alena Kolesárová vystavuje své obrazy v galerii Salla terena na bruntálském zámku</w:t>
      </w:r>
    </w:p>
    <w:p>
      <w:pPr/>
      <w:r>
        <w:rPr/>
        <w:t xml:space="preserve"> Sama malířka svou tvorbou navazuje na bohatou malířskou tradici ve své rodině.</w:t>
      </w:r>
    </w:p>
    <w:p>
      <w:pPr/>
      <w:r>
        <w:rPr>
          <w:b w:val="1"/>
          <w:bCs w:val="1"/>
        </w:rPr>
        <w:t xml:space="preserve">Alena Kolesárová, vystavující malířka: </w:t>
      </w:r>
      <w:r>
        <w:rPr/>
        <w:t xml:space="preserve">„Maluji 36 roků. „V mých tématech dominují dva takové druhy obrazů. Jedny se týkají přírody, především květin různých aranžmá a druhé jsou takové spíše duchovní. Například tento, to je jako cesta z ráje za poznáním.“  </w:t>
      </w:r>
    </w:p>
    <w:p>
      <w:pPr/>
      <w:r>
        <w:rPr/>
        <w:t xml:space="preserve"> Mezi obrazy najdeme také ztvárnění cesty Mistra Jana Husa a plno květinových motivů, vyvolávajících pozitivní emoce.</w:t>
      </w:r>
    </w:p>
    <w:p>
      <w:pPr/>
      <w:r>
        <w:rPr>
          <w:b w:val="1"/>
          <w:bCs w:val="1"/>
        </w:rPr>
        <w:t xml:space="preserve">Alena Kolesárová, vystavující malířka: </w:t>
      </w:r>
      <w:r>
        <w:rPr/>
        <w:t xml:space="preserve">„Používám především špachtle, velké štětce a maluji jen olejem.“</w:t>
      </w:r>
    </w:p>
    <w:p>
      <w:pPr/>
      <w:r>
        <w:rPr>
          <w:b w:val="1"/>
          <w:bCs w:val="1"/>
        </w:rPr>
        <w:t xml:space="preserve">Ľubica Mizerová, historička umění: </w:t>
      </w:r>
      <w:r>
        <w:rPr/>
        <w:t xml:space="preserve">„První, když se podívám na ty obrazy, vidím barevnost, čehož dnes je velmi málo, ale taková produševnělá barevnost a potom témata. Všechna jsou lidská. Všechna jsou spojená se životem samotného člověk nebo celé rodiny. A to je – přijdu a cítím se jako doma.“</w:t>
      </w:r>
    </w:p>
    <w:p>
      <w:pPr/>
      <w:r>
        <w:rPr/>
        <w:t xml:space="preserve"> Vernisáž výstavy navštívila také spolumajitelka zámku Hošťálkovy, která plánuje výstavu přenést i na tento zámek.</w:t>
      </w:r>
    </w:p>
    <w:p>
      <w:pPr/>
      <w:r>
        <w:rPr>
          <w:b w:val="1"/>
          <w:bCs w:val="1"/>
        </w:rPr>
        <w:t xml:space="preserve">Marta Ruszó, spolumajitelka zámku Hošťálkovy:</w:t>
      </w:r>
      <w:r>
        <w:rPr/>
        <w:t xml:space="preserve"> „Výstava mé přítelkyně, paní Aleny Kolesárové se mi velice líbí, velice miluji její obrazy a jsem velmi ráda, že konečně je i v Bruntále a brzy bude i u nás na zámku.“</w:t>
      </w:r>
    </w:p>
    <w:p>
      <w:pPr/>
      <w:r>
        <w:rPr/>
        <w:t xml:space="preserve"> Výstavu je v Galerii Salla terena možno navštívit až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440/slovenska-malirka-alena-kolesarova-vystavuje-sve-obrazy-v-galerii-salla-terena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2026-06-18T05:21:46+02:00</dcterms:created>
  <dcterms:modified xsi:type="dcterms:W3CDTF">2026-06-18T05:21:46+02:00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