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5.12.2023,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Jízdní řády v MSK bez větších změn, ale nově s jízdenkou za větší koloběžku</w:t>
      </w:r>
    </w:p>
    <w:p>
      <w:pPr/>
      <w:r>
        <w:rPr/>
        <w:t xml:space="preserve">Nový jízdní řád vstoupí v platnost 10. prosince. Počet spojů se spíše zvyšuje, ale lidé by se měli ujistit, že jejich spoje neodjíždějí o nějakou minutu dříve. </w:t>
      </w:r>
    </w:p>
    <w:p>
      <w:pPr/>
      <w:r>
        <w:rPr>
          <w:b w:val="1"/>
          <w:bCs w:val="1"/>
        </w:rPr>
        <w:t xml:space="preserve">Radek Podstawka (ANO), náměstek hejtmana MSK pro dopravu: </w:t>
      </w:r>
      <w:r>
        <w:rPr/>
        <w:t xml:space="preserve">“Pro cestující se nezmění skoro vůbec nic, tarif zůstane stejný, nebudeme zdražovat. Stejný zůstane také rozsah dopravy jak v drážní dopravě, tak autobusové.” </w:t>
      </w:r>
    </w:p>
    <w:p>
      <w:pPr/>
      <w:r>
        <w:rPr/>
        <w:t xml:space="preserve">Více autobusových spojů bude nasazeno například mezi Třincem a Frýdkem-Místkem a mezi Ostravou a Brušperkem. Spoje už by neměly být přeplněné. </w:t>
      </w:r>
    </w:p>
    <w:p>
      <w:pPr/>
      <w:r>
        <w:rPr/>
        <w:t xml:space="preserve">{{facebook-feed-"televize.polar"-"1615422995657125"}}</w:t>
      </w:r>
    </w:p>
    <w:p>
      <w:pPr/>
      <w:r>
        <w:rPr>
          <w:b w:val="1"/>
          <w:bCs w:val="1"/>
        </w:rPr>
        <w:t xml:space="preserve">Aleš Stejskal, jednatel společnosti KODIS:</w:t>
      </w:r>
      <w:r>
        <w:rPr/>
        <w:t xml:space="preserve"> “A nadále zůstává v platnosti to, že se výrazně vyplatí cestujícím používat při placení zejména jednotlivého jízdného buďto Odisku nebo platební kartu nebo aplikaci ODISapku, protože tady dochází k významné úspoře proti tomu, kdyby platili u řidiče nebo v případě železnice u průvodčího nebo v pokladnách.”</w:t>
      </w:r>
    </w:p>
    <w:p>
      <w:pPr/>
      <w:r>
        <w:rPr/>
        <w:t xml:space="preserve">Kraj usiluje také o to, aby se v autobusové i vlakové dopravě dále zvyšoval komfort cestování.</w:t>
      </w:r>
    </w:p>
    <w:p>
      <w:pPr/>
      <w:r>
        <w:rPr>
          <w:b w:val="1"/>
          <w:bCs w:val="1"/>
        </w:rPr>
        <w:t xml:space="preserve">Radek Podstawka (ANO), náměstek hejtmana MSK pro dopravu: </w:t>
      </w:r>
      <w:r>
        <w:rPr/>
        <w:t xml:space="preserve">Samozřejmě nám dosluhují stará drážní vozidla, takže nahrazujeme novými. Od 10. prosince tady bude pět nových RegioPanterů s tím, že v lednu ještě přijdou další dva, které nahrazují staré pantografy. Mají už i oddíl 1. třídy a to, že tam je wi-fi, nabíječka, to už je automaticky. A samozřejmě jsou to nízkopodlažní vozidla.”</w:t>
      </w:r>
    </w:p>
    <w:p>
      <w:pPr/>
      <w:r>
        <w:rPr/>
        <w:t xml:space="preserve">Novinkou je změna v převážení koloběžek a jízdních kol. Bezplatně se budou převážet jen ty, které mají kola o průměru 12 palců, tedy zhruba 30 centimetrů. U větších se cena jízdenky pohybuje v řádu desetikorun. </w:t>
      </w:r>
    </w:p>
    <w:p>
      <w:pPr/>
      <w:r>
        <w:rPr/>
        <w:t xml:space="preserve">Více informací </w:t>
      </w:r>
      <w:hyperlink r:id="rId9" w:history="1">
        <w:r>
          <w:rPr>
            <w:b w:val="1"/>
            <w:bCs w:val="1"/>
          </w:rPr>
          <w:t xml:space="preserve">ZDE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457/jizdni-rady-v-msk-bez-vetsich-zmen-ale-nove-s-jizdenkou-za-vetsi-kolobezku" TargetMode="External"/><Relationship Id="rId9" Type="http://schemas.openxmlformats.org/officeDocument/2006/relationships/hyperlink" Target="https://www.msk.cz/cs/temata/doprava/cestujici-primestskou-dopravou-se-mohou-tesit-na-vyssi-komfort--ceny-jizdneho-se-nezmeni-1737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2026-06-26T04:21:49+02:00</dcterms:created>
  <dcterms:modified xsi:type="dcterms:W3CDTF">2026-06-26T04:21:49+02:00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