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roku 2023 byli oceněni na Ostravské radnici. Novinkou jsou neformální dobrovolníci</w:t>
      </w:r>
    </w:p>
    <w:p>
      <w:pPr/>
      <w:r>
        <w:rPr/>
        <w:t xml:space="preserve">Dobrovolníky roku vyhlašuje Ostrava už tradičně s blížícím se koncem roku a letos je to už 13. ročník. Jde o lidi, kteří dobrovolníky pomáhající v různých institucích, onkologickým či  dalším pacientům, rodinám s dětmi, nebo třeba pracují se seniory.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"Jsem velice rád, že už po třinácté můžeme v Ostravě ocenit dobrovolníky. Já si jejich práce velmi vážím."</w:t>
      </w:r>
    </w:p>
    <w:p>
      <w:pPr/>
      <w:r>
        <w:rPr>
          <w:b w:val="1"/>
          <w:bCs w:val="1"/>
        </w:rPr>
        <w:t xml:space="preserve">Šárka Prchalová, Dobrovolník roku 2023: </w:t>
      </w:r>
      <w:r>
        <w:rPr/>
        <w:t xml:space="preserve">"Ovahelp je organizace, která pomáhá onkologicky nemocným pacientům. Pomáháme jim s návratem do života, aby byly spokojené a šťastné. Většinou jsou to maminky od malých dětí."</w:t>
      </w:r>
    </w:p>
    <w:p>
      <w:pPr/>
      <w:r>
        <w:rPr/>
        <w:t xml:space="preserve">Deset dobrovolníků bylo oceněno titulem Dobrovolník roku 2023 a letošní novinkou bylo ocenění tzv. neformálních dobrovolníků. Tento titul byl udělen čtyřem nominovaným.</w:t>
      </w:r>
    </w:p>
    <w:p>
      <w:pPr/>
      <w:r>
        <w:rPr>
          <w:b w:val="1"/>
          <w:bCs w:val="1"/>
        </w:rPr>
        <w:t xml:space="preserve">Jiří Soldán, Dobrovolník roku 2023:</w:t>
      </w:r>
      <w:r>
        <w:rPr/>
        <w:t xml:space="preserve"> "Působíme v nadačním fondu Betlém nenarozeným. Fond s stará o těhotné matky v tísni."</w:t>
      </w:r>
    </w:p>
    <w:p>
      <w:pPr/>
      <w:r>
        <w:rPr/>
        <w:t xml:space="preserve">Ocenění Dobrovolník roku Ostrava  udílí u příležitosti Mezinárodního dne dobrovolníků 5. prosince.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"Těch hodin, kdy vykonávají tu svoji dobrovolnou činnost, je zhruba 50 tisíc za rok, takže je to obrovský objem práce a já bych jim chtěl moc poděkovat." </w:t>
      </w:r>
    </w:p>
    <w:p>
      <w:pPr/>
      <w:r>
        <w:rPr/>
        <w:t xml:space="preserve">Město spolupracuje se dvanácti dobrovolnickými organizacemi, působícími na území města a  sdružujícími téměř 3 000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466/dobrovolnici-roku-2023-byli-oceneni-na-ostravske-radnici-novinkou-jsou-neformalni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2026-08-03T04:07:45+02:00</dcterms:created>
  <dcterms:modified xsi:type="dcterms:W3CDTF">2026-08-03T04:07:45+02:00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