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slavnostně rozsvítili vánoční strom a s ním i vánoční výzdobu v obvodu</w:t>
      </w:r>
    </w:p>
    <w:p>
      <w:pPr/>
      <w:r>
        <w:rPr/>
        <w:t xml:space="preserve">Darovaný dvanáctimetrový smrk, který na náměstí Ostrava-Jih dovezli z Vratimova, už září všemi barvami. Slavnostně byl rozsvícen 1. prosince a s ním i vánoční výzdoba v celém obvodu.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“Máme připraveno několik nových věcí v rámci vánočního osvětlení. Ode dneška svítí krásné vločky na úřadě městského obvodu Ostrava-Jih, máme už poměrně známé světelné městečko v Bělském lese a dneska u zahájení stromku bude takové drobné překvapení, a to, že stromeček by měl svítí tematicky na jednu melodii. Jako každý rok vždycky zahajuji a rozsvěcuji stromeček s nějakým dítětem od nás z Jihu. Dneska tady mám zase pomocnici.”</w:t>
      </w:r>
    </w:p>
    <w:p>
      <w:pPr/>
      <w:r>
        <w:rPr>
          <w:b w:val="1"/>
          <w:bCs w:val="1"/>
        </w:rPr>
        <w:t xml:space="preserve">Agáta Bartusková: </w:t>
      </w:r>
      <w:r>
        <w:rPr/>
        <w:t xml:space="preserve">“Těším se na Vánoce hrozně moc a líbí se mi tady. Přála Jsem si kočičku plyšáka.”</w:t>
      </w:r>
    </w:p>
    <w:p>
      <w:pPr>
        <w:pStyle w:val="Heading6"/>
      </w:pPr>
      <w:r>
        <w:rPr/>
        <w:t xml:space="preserve">Náměstí Ostrava-Jih zároveň ožilo Vánocemi na Jihu, které až do 23. prosince nabízejí . bohatý program včetně hudebních a divadel­ních vystoupení a také spoustu stánků s vánočním zbožím a všelijakými dobrotami. Nechybí ani kolotoče a živá zvířátka.</w:t>
      </w:r>
    </w:p>
    <w:p>
      <w:pPr>
        <w:pStyle w:val="Heading6"/>
      </w:pP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0469/v-ostravejihu-slavnostne-rozsvitili-vanocni-strom-a-s-nim-i-vanocni-vyzdobu-v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2026-05-19T20:06:15+02:00</dcterms:created>
  <dcterms:modified xsi:type="dcterms:W3CDTF">2026-05-19T20:06:15+02:00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