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Čtrnáctiletá autorka ze Studénky pokřtila svou prvotinu</w:t>
      </w:r>
    </w:p>
    <w:p>
      <w:pPr/>
      <w:r>
        <w:rPr/>
        <w:t xml:space="preserve">Markéta Tomková, čtrnáctiletá školačka ze Studénky, si původně psala povídky do šuplíku, ve dvanácti letech pak napsala svou prvotinu Deník z budoucnosti, po dvou letech příprav se ji podařilo vydat a nyní i slavnostně pokřtít. </w:t>
      </w:r>
    </w:p>
    <w:p>
      <w:pPr/>
      <w:r>
        <w:rPr>
          <w:b w:val="1"/>
          <w:bCs w:val="1"/>
        </w:rPr>
        <w:t xml:space="preserve">Markéta Tomková, autorka knihy: </w:t>
      </w:r>
      <w:r>
        <w:rPr/>
        <w:t xml:space="preserve">“Je to o holce, která ztratila deník v naší době, ta holka je z budoucnosti a v budoucnosti se učí dějepis tak, že jezdí strojem času do minulosti, aby se podívali na ty dějiny na vlastní oči.”  </w:t>
      </w:r>
    </w:p>
    <w:p>
      <w:pPr/>
      <w:r>
        <w:rPr/>
        <w:t xml:space="preserve">Kmotrem knížky se ve studenecké knihovně stal náměstek hejtmana Moravskoslezského kraje. </w:t>
      </w:r>
    </w:p>
    <w:p>
      <w:pPr/>
      <w:r>
        <w:rPr>
          <w:b w:val="1"/>
          <w:bCs w:val="1"/>
        </w:rPr>
        <w:t xml:space="preserve">Jakub Unucka (ODS), náměstek hejtmana MS kraje: </w:t>
      </w:r>
      <w:r>
        <w:rPr/>
        <w:t xml:space="preserve">“To ukazuje, že neplatí to, co se říká, že dnešní mladí se dívají jen do mobilu a jsou pasivními příjemci něčeho. Markétka tím, že ve dvanácti napsala knížku, za mně je to úplně super.”  </w:t>
      </w:r>
    </w:p>
    <w:p>
      <w:pPr/>
      <w:r>
        <w:rPr>
          <w:b w:val="1"/>
          <w:bCs w:val="1"/>
        </w:rPr>
        <w:t xml:space="preserve">Iva Hoňková, matka autorky, spisovatelka a výtvarnice: </w:t>
      </w:r>
      <w:r>
        <w:rPr/>
        <w:t xml:space="preserve">“Ona má odmalička velice bohatou fantazii a tak jsem ji říkala, zkus to, zkus něco napsat. A ona se toho chytla, takže jsem velice hrdá matka, obrečela jsem to, že se ji to povedlo. Byla to dlouhá cesta.”  </w:t>
      </w:r>
    </w:p>
    <w:p>
      <w:pPr/>
      <w:r>
        <w:rPr>
          <w:b w:val="1"/>
          <w:bCs w:val="1"/>
        </w:rPr>
        <w:t xml:space="preserve">Markéta Tomková, autorka knihy: </w:t>
      </w:r>
      <w:r>
        <w:rPr/>
        <w:t xml:space="preserve">“Jsem ráda, že už je to konečně venu po těch dvou letech, a mám z toho dobrý pocit.” </w:t>
      </w:r>
    </w:p>
    <w:p>
      <w:pPr/>
      <w:r>
        <w:rPr/>
        <w:t xml:space="preserve">Kromě psaní se mladá autorka věnuje také bojovému umění jūjutsu a má vztah k Japonsku.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490/ctrnactileta-autorka-ze-studenky-pokrtila-svou-prvo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2026-07-30T12:20:26+02:00</dcterms:created>
  <dcterms:modified xsi:type="dcterms:W3CDTF">2026-07-30T12:20:26+02:00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