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9.12.2023,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opavský videomapping oslavil původního majitele Bredy Davida Weinsteina</w:t>
      </w:r>
    </w:p>
    <w:p>
      <w:pPr/>
      <w:r>
        <w:rPr/>
        <w:t xml:space="preserve">Opava na Davida Weinsteina rozhodně nezapomněla. Důkazem toho je vůbec první videomapping, který se díky umělé inteligenci promítal na Obchodní dům Breda.</w:t>
      </w:r>
    </w:p>
    <w:p>
      <w:pPr/>
      <w:r>
        <w:rPr>
          <w:b w:val="1"/>
          <w:bCs w:val="1"/>
        </w:rPr>
        <w:t xml:space="preserve">Linda Bittová, předsedkyně Spolku na </w:t>
      </w:r>
      <w:r>
        <w:rPr>
          <w:b w:val="1"/>
          <w:bCs w:val="1"/>
        </w:rPr>
        <w:t xml:space="preserve">záchranu</w:t>
      </w:r>
      <w:r>
        <w:rPr>
          <w:b w:val="1"/>
          <w:bCs w:val="1"/>
        </w:rPr>
        <w:t xml:space="preserve"> OD Breda: </w:t>
      </w:r>
      <w:r>
        <w:rPr/>
        <w:t xml:space="preserve">“Důvod byl, protože probíhá rekonstrukce oken a fasády a nemáme žárovky. Ty jsou odmontovány vlivem té opravy fasády, takže jsme se rozhodli společně s městem na videomapping, který má být příští rok v září na oslavě 800 let.”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“Bylo to vlastně zhmotnění pana Bauera a pana Weinsteina, kteří si spolu vykládali. Bylo to vlastně použito z jejich dopisu a byla to taková první ukázka toho, co dnešní moderní technologie umí.” </w:t>
      </w:r>
    </w:p>
    <w:p>
      <w:pPr/>
      <w:r>
        <w:rPr>
          <w:b w:val="1"/>
          <w:bCs w:val="1"/>
        </w:rPr>
        <w:t xml:space="preserve">Linda Bittová, předsedkyně Spolku na </w:t>
      </w:r>
      <w:r>
        <w:rPr>
          <w:b w:val="1"/>
          <w:bCs w:val="1"/>
        </w:rPr>
        <w:t xml:space="preserve">záchranu</w:t>
      </w:r>
      <w:r>
        <w:rPr>
          <w:b w:val="1"/>
          <w:bCs w:val="1"/>
        </w:rPr>
        <w:t xml:space="preserve"> OD Breda:</w:t>
      </w:r>
      <w:r>
        <w:rPr/>
        <w:t xml:space="preserve"> “Mělo to být na počest oslavy 150. narozenin Davida Weinsteina. Tam byl samotný rozhovor, kdy právě David Weinstein smutnil nad tím, že i dům se jmenuje po jeho bývalém společníkovi a že vlastně lidé na něho zapomněli a my jsme jenom chtěli připomenout to, že jsme na něho určitě nezapomněli a chtěli jsme mu vrátit tím tu úctu a respekt, který vůči němu a vůči tomuto obchodnímu domu máme.”</w:t>
      </w:r>
    </w:p>
    <w:p>
      <w:pPr/>
      <w:r>
        <w:rPr/>
        <w:t xml:space="preserve">Opavané ukázali, že Bredu milují. Videomapping jich sledovaly stovky.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“Náměstí bylo plné, kolem Bredy bylo plno, na Olomoucké ulici bylo plno. Myslím si, že se na to lidé moc těšili. Já jsem upřímně ještě čekal něco i pro děti, ale to tam ještě nebylo možné v tom časovém úseku, který byl připraven, pustit, takže to nás určitě ještě čeká, ale určitě byl velký ohlas. Breda je prostě naše srdcovka a když se tam něco koná, tak se rádi přijdeme podívat.”</w:t>
      </w:r>
    </w:p>
    <w:p>
      <w:pPr/>
      <w:r>
        <w:rPr/>
        <w:t xml:space="preserve">Davidu Weinsteinovi bude patřit i velká výstava, která bude v lednu nainstalována před Bredou.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521/prvni-opavsky-videomapping-oslavil-puvodniho-majitele-bredy-davida-weinste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2026-04-10T15:21:25+02:00</dcterms:created>
  <dcterms:modified xsi:type="dcterms:W3CDTF">2026-04-10T15:21:25+02:00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