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ve Frýdku-Místku rozsvítili vánoční stromek a otevřeli výstavu betlémů</w:t>
      </w:r>
    </w:p>
    <w:p>
      <w:pPr/>
      <w:r>
        <w:rPr/>
        <w:t xml:space="preserve"> Takto letos probíhalo rozsvícení Vánočního stromečku v areálu muzea Beskyd ve Frýdku-Místku. Právě tady zavítáme v rámci naší první reportáže. Účast byla obrovská a zámecké nádvoří takřka praskalo ve švech.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29/v-muzeu-beskyd-ve-frydkumistku-rozsvitili-vanocni-stromek-a-otevreli-vystavu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2026-05-24T11:31:43+02:00</dcterms:created>
  <dcterms:modified xsi:type="dcterms:W3CDTF">2026-05-24T11:31:43+02:00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