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překvapení potěší téměř 60 novojičínských dětí</w:t>
      </w:r>
    </w:p>
    <w:p>
      <w:pPr/>
      <w:r>
        <w:rPr/>
        <w:t xml:space="preserve"> Krabic s dárky, které v rámci projektu Vánoční překvapení dělají radost u stromečku dětem ze sociálně znevýhodněných rodin, je letos zase o něco více. Loni potěšily 40 dětí, teď 58.  Tento projekt pátým rokem organizuje Rodinné centrum Mozaika ve spolupráci se sociálním odborem města.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se jeden rok zapojili do podobné sbírky, ale chyběla mi tam ta větší konkrétnost a ty místní děti v Novém Jičíně. A protože Mozaika se účastní komunitního plánování města Nový Jičín a tam jsme se spojili s odborem sociálních věcí, vymysleli jsme tuto konkrétní sbírku, nazvali jsme ji Vánoční překvapení pro nejpotřebnější děti z Nového Jičína.”       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“Jedná se pouze o děti, které byly námi vyhodnoceny jako děti nejpotřebnější a pocházejí ze sociálně komplikovaného prostředí. Počet je vyšší o 18 dětí, je jich prostě v letošním roce v evidenci více potřebných.” </w:t>
      </w:r>
    </w:p>
    <w:p>
      <w:pPr/>
      <w:r>
        <w:rPr/>
        <w:t xml:space="preserve">Seznam dětí, tedy zda se jedná o děvče nebo chlapce, kolik je jim let a co by si asi přáli, zveřejnila Mozaika na konci listopadu na sociálních sítích. Do týdne byla přání splněna. </w:t>
      </w:r>
    </w:p>
    <w:p>
      <w:pPr/>
      <w:r>
        <w:rPr>
          <w:b w:val="1"/>
          <w:bCs w:val="1"/>
        </w:rPr>
        <w:t xml:space="preserve">Silvie Vacková, dárkyně:</w:t>
      </w:r>
      <w:r>
        <w:rPr/>
        <w:t xml:space="preserve"> ”My jsme si vybrali kluky ve věku našich dětí, abychom věděli, co by jim asi mohlo udělat radost. Potom další dva kluky ve věku 11 a 12 let, tak snad se jim dárečky budou líbit. Jsme rádi, že můžeme nějakým způsobem udělat radost dětem, které to nejvíce potřebují.”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“Já jako telefonistka z toho mám každý rok radost, protože nejen že ii dárci volají, ale jsou i rádi, že mohou pomoci a já bych jim chtěla touto cestou poděkovat za tu důvěru, důvěru v Rodinné centrum Mozaika a v nás, že dokážeme díky nim  obdarovávat novojičínské děti.”    </w:t>
      </w:r>
    </w:p>
    <w:p>
      <w:pPr/>
      <w:r>
        <w:rPr/>
        <w:t xml:space="preserve">Dárci jsou navíc natolik štědří, že děti často dostanou nejen to, co do svého přání napsaly, nebo jejich rodiče, ale i něco navíc.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“Určitě máme zpětnou vazbu od rodičů a hlavně od dětí, chodí, děkuji a já bych chtěl touto cestou velice poděkovat všem dárcům za poskytnuté dárky, velice si jejich pomoci vážíme.” </w:t>
      </w:r>
    </w:p>
    <w:p>
      <w:pPr/>
      <w:r>
        <w:rPr/>
        <w:t xml:space="preserve">V těchto dnech budou pracovníci sociálního odboru distribuovat dárky do rodin, tak, aby si je na Štědrý večer mohly děti rozbalit.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73/vanocni-prekvapeni-potesi-temer-60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2026-05-08T04:49:04+02:00</dcterms:created>
  <dcterms:modified xsi:type="dcterms:W3CDTF">2026-05-08T04:49:04+02:00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