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Právní poradna v Ostravě-Jihu bude fungovat i v roce 2024. Zájem o ni je velký</w:t>
      </w:r>
    </w:p>
    <w:p>
      <w:pPr/>
      <w:r>
        <w:rPr/>
        <w:t xml:space="preserve">Obyvatelé Ostravy-Jihu si budou moci přijít pro radu do právní poradny i příští rok. Tato služba je zcela zdarma, navíc je anonymní a využívá ji stále více lidí. 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artin Bednář (ANO), starosta MOb Ostrava-Jih: “</w:t>
      </w:r>
      <w:r>
        <w:rPr/>
        <w:t xml:space="preserve">Mám pozitivní zprávu pro občany. V rámci rozpočtu na rok 2024 nedochází k žádnému krácení služeb, které jsme v minulosti pro občany zavedli. Naopak jedna z nich, a to právní poradna, se rozšíří o dvě hodiny týdně, Občané ji mohou využívat každou středu od 13 do 18 hodin. Dá se objednat předem a je to i lepší na telefonním čísle 599 430 335.”</w:t>
      </w:r>
    </w:p>
    <w:p>
      <w:pPr/>
      <w:r>
        <w:rPr/>
        <w:t xml:space="preserve">Právní poradnu najdete v budově B úřadu městského obvodu Ostrava-Jih. Další právní poradna funguje v Komorním klubu v rámci Senior pointu, a to jednou měsíčně.</w:t>
      </w:r>
    </w:p>
    <w:p>
      <w:pPr/>
      <w:r>
        <w:rPr>
          <w:b w:val="1"/>
          <w:bCs w:val="1"/>
        </w:rPr>
        <w:t xml:space="preserve">Matěj Kopřiva, právník: </w:t>
      </w:r>
      <w:r>
        <w:rPr/>
        <w:t xml:space="preserve">“Podvody jsem tady s nimi zatím neřešil, nicméně nedělám si iluze, samozřejmě i oni můžou být podvádění, ale co se týče těch právních porad, spíše se to týká takových těch věcí typu převodu majetku, závěti a podobně. Se mnou získávají pouze takovou základní orientační poradu s tím, že pokud by chtěli vyřešit nějaký konkrétní problém, tak k tomu jsem jim schopen říct, co mají udělat.”</w:t>
      </w:r>
    </w:p>
    <w:p>
      <w:pPr/>
      <w:r>
        <w:rPr/>
        <w:t xml:space="preserve">I o tuto právní poradnu je velký zájem a je nutné se na ni objednat předem.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591/pravni-poradna-v-ostravejihu-bude-fungovat-i-v-roce-2024-zajem-o-ni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2026-07-29T20:40:48+02:00</dcterms:created>
  <dcterms:modified xsi:type="dcterms:W3CDTF">2026-07-29T20:40:48+02:00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