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14.12.2023,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Frýdku-Místku schválilo rozpočet, dotace i různé rozvoje spolupráce</w:t>
      </w:r>
    </w:p>
    <w:p>
      <w:pPr/>
      <w:r>
        <w:rPr/>
        <w:t xml:space="preserve">Zastupitelé Frýdku-Místku se sešli na 6. zasedání, které  bylo zároveň poslední v roce 2023 a tím pádem i nejdůležitější. Byla na něm  celá řada velmi diskutovaných témat.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"Naprosto základním dokumentem je schválení rozpočtu města,  který již v tento okamžik schválený máme. Další věci, které já vnímám  velmi pozitivně, jsou samozřejmě schválené podpory do sportu, kultury a  sociální oblasti. Například v mládežnickém sportu, pokud srovnáme podporu  z roku 2022 s návrhem na příští rok, tak ta vzrostla asi o 10 milionů  korun. Což si myslím, je velmi pěkné číslo."</w:t>
      </w:r>
    </w:p>
    <w:p>
      <w:pPr/>
      <w:r>
        <w:rPr/>
        <w:t xml:space="preserve">Město bude v roce 2024 hospodařit s výdaji něco  málo přes 2 miliardy korun.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"Zároveň bych velice rád vyzvedl novou rozšířenou smlouvu o  spolupráci s krajskou nemocnicí, která působí ve Frýdku-Místku, kde vedle  tradiční podpory, kterou dáváme na vybavení nemocnici, jsme rozšířili  spolupráci na preventivní programy pro žáky našich škol. Kde se žáci seznamují  s první pomocí. A zároveň nově začneme spolupracovat v oblasti zubní  prevence, což je myslím velmi diskutované téma. A opět jsem rád, že k celé řadě návrhů se připojí i  hlasy z opozice."</w:t>
      </w:r>
    </w:p>
    <w:p>
      <w:pPr/>
      <w:r>
        <w:rPr/>
        <w:t xml:space="preserve">Schválilo se také například pokračování memoranda o  spolupráci s třineckými oceláři, k podpoře hokeje ve městě.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"Zároveň sem velmi rád, že vedle frýdecké nemocnice, která je  krajská, podporujeme i moravskoslezskou záchrannou službu, které poskytneme  opět dotaci k dovybavení zásahových vozidel. A tradičně podporujeme  profesionální hasiče Moravskoslezského kraje. Frýdecko-místecký odbor, kterému  přispíváme na činnost, protože vnímáme, že i když nejsme zřizovateli těchto služeb,  tak přispívají k tomu, aby ve městě tyto služby fungovaly lépe.</w:t>
      </w:r>
    </w:p>
    <w:p>
      <w:pPr/>
      <w:r>
        <w:rPr/>
        <w:t xml:space="preserve">Objevila se ale také témata, která vyvolala mezi zastupiteli  několikahodinové diskuze. Včetně přestávek tak poslední zastupitelstvo letošního  roku trvalo 7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602/zastupitelstvo-frydkumistku-schvalilo-rozpocet-dotace-i-ruzne-rozvoje-spolu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2026-06-26T02:14:02+02:00</dcterms:created>
  <dcterms:modified xsi:type="dcterms:W3CDTF">2026-06-26T02:14:02+02:00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