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se svezly nazdobeným vánočním vlakem z Karviné do Petrovic</w:t>
      </w:r>
    </w:p>
    <w:p>
      <w:pPr/>
      <w:r>
        <w:rPr/>
        <w:t xml:space="preserve">Vánoční vlak začal svou jízdu v Karviné na starém nádraží ve tři hodiny odpoledne. Na nástupišti netrpělivě čekali rodiče i prarodiče s malými dětmi, kteří se chtěli svézt starým vláčkem do Petrovic a zase zpátky. Svůj příjezd světélky ozdobený vlak ohlašoval už z dálky hlasitým troubením.</w:t>
      </w:r>
    </w:p>
    <w:p>
      <w:pPr/>
      <w:r>
        <w:rPr>
          <w:b w:val="1"/>
          <w:bCs w:val="1"/>
        </w:rPr>
        <w:t xml:space="preserve"> Ladislav Antalec, zástupce Slezského železničního spolku:</w:t>
      </w:r>
      <w:r>
        <w:rPr/>
        <w:t xml:space="preserve"> “Celkem tam je kilometr a půl drátu, 25 tisíc světýlek. Dávali jsme to dohromady měsíc v depu, kde sídlíme. Celý měsíc před svátky jsme se rozčilovali, že z rádia hrají upoutávky na vánoce a koledy, zatímco my jsme chystali vánoční soupravu.” </w:t>
      </w:r>
    </w:p>
    <w:p>
      <w:pPr/>
      <w:r>
        <w:rPr/>
        <w:t xml:space="preserve"> Zájemců o svezení vánočním vlakem byl víc než se čekalo, organizátoři museli část cestujících kvůli kapacitě vagonů s omluvou požádat o strpení a čekání na další jízdu. A i v Petrovicích na nádraží čekali další zájemci o svezení.</w:t>
      </w:r>
    </w:p>
    <w:p>
      <w:pPr/>
      <w:r>
        <w:rPr>
          <w:b w:val="1"/>
          <w:bCs w:val="1"/>
        </w:rPr>
        <w:t xml:space="preserve">anketa, cestující:</w:t>
      </w:r>
      <w:r>
        <w:rPr/>
        <w:t xml:space="preserve"> "Chyběly koledy a svařáček chyběl. Jinak super úžasné, ale čekali jsme delší frontu." "Nám se to líbí, je to pěkné pro děti."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Ony by ty koledy hrály, v každém vagonu byl harmonikář, ale ti lidi ho úplně stiskli, on s těma gajdama nemohl gajdama, nezahrál. Je to fajn, že ty lidi přišli, těší nás to, mrzí nás to, že jsou takové zmatky, zkusíme to příště líp."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Jeli jsme historickou soupravou řady T211, nazýváme ho Šrotík, protože když jsme ho koupili, byla to hromada šrotu. Potom vagonky, které jsou majetkem našeho spolku, které jsme zachránili a půjčené od našich kolegů a druhá je 212, modrá Šmoulinka, která byla taky zachráněna z toho šrotu."</w:t>
      </w:r>
    </w:p>
    <w:p>
      <w:pPr/>
      <w:r>
        <w:rPr/>
        <w:t xml:space="preserve">Vánoční vlak také přivezl Betlémské světlo, to bylo lidem k dispozici před nádražím, kde probíhal i další vánoční program. Projížďky historickou soupravou jsou naplánované i na příští rok.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Příští rok budou jezdit mikulášské vláčky, tato souprava nazdobená, ta ale bude jezdit v Ostravě. Uvidíme, jak to bude, třeba se nám podaří rozšířit do Karviné, Havířova, Orlové a dalších měst."</w:t>
      </w:r>
    </w:p>
    <w:p>
      <w:pPr/>
      <w:r>
        <w:rPr/>
        <w:t xml:space="preserve">Svézt se lidé budou moci příští rok také báňským spěšným vlakem po uhelných vlečkách Ostravsko-karvinského revíru.</w:t>
      </w:r>
    </w:p>
    <w:p>
      <w:pPr/>
      <w:r>
        <w:rPr>
          <w:b w:val="1"/>
          <w:bCs w:val="1"/>
        </w:rPr>
        <w:t xml:space="preserve">Ladislav Antalec, zástupce Slezského železničního spolku:</w:t>
      </w:r>
      <w:r>
        <w:rPr/>
        <w:t xml:space="preserve"> “Projíždíme celý ostravsko-karvinský revír, ostravskou pánev, karvinskou pánev, navštívíme i důl ČSM-Sever, což je poslední činný důl u nás."</w:t>
      </w:r>
    </w:p>
    <w:p>
      <w:pPr/>
      <w:r>
        <w:rPr/>
        <w:t xml:space="preserve">Všechny termíny a bližší informace najdou zájemci na webových stránkách Slezského železničního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660/rodiny-s-detmi-se-svezly-nazdobenym-vanocnim-vlakem-z-karvine-do-petr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2026-04-15T13:34:23+02:00</dcterms:created>
  <dcterms:modified xsi:type="dcterms:W3CDTF">2026-04-15T13:34:23+02:00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