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18.12.2023,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připomíná skutečný příběh Vánoc, prožít ho může kdokoliv i na výstavě</w:t>
      </w:r>
    </w:p>
    <w:p>
      <w:pPr/>
      <w:r>
        <w:rPr/>
        <w:t xml:space="preserve">Zpěv koled, vůně vosku a perníkového těsta i lesk skleněných baněk - taková atmosféra  panovala v době adventu v Muzeu Novojičínska. To připravilo pro děti svůj tradiční program s názvem Vánoce ve městě. Navštěvují jej školní skupiny z Nového Jičína a okolí.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“Snažíme se  dětem přiblížit, co to vlastně znamená advent, že společně čekáme na spasitele Ježíše, který se narodil a který byl lidem dávno zaslíben. Vyprávíme celý ten biblický příběh tak, jak se stal, a co za zvyky se k tomu příběhu vážou v tom našem českém prostředí.” </w:t>
      </w:r>
    </w:p>
    <w:p>
      <w:pPr/>
      <w:r>
        <w:rPr/>
        <w:t xml:space="preserve">Na řadu pak přichází tvoření z tradičních materiálů, zdobení skleněných baněk, výroba ozdob z vosku a zdobení perníčků.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“Zároveň ukazuje dětem, že naši předkové nepekli cukroví ani nezdobili perníčky, ale kupovali je u mistrů perníkářů, kteří je vytlačovali ve formách. Připravili jsme jim na ukázku pár takových perníčků.”  </w:t>
      </w:r>
    </w:p>
    <w:p>
      <w:pPr/>
      <w:r>
        <w:rPr>
          <w:b w:val="1"/>
          <w:bCs w:val="1"/>
        </w:rPr>
        <w:t xml:space="preserve">žáci ZŠ Tyršova: </w:t>
      </w:r>
    </w:p>
    <w:p>
      <w:pPr/>
      <w:r>
        <w:rPr/>
        <w:t xml:space="preserve">“Líbilo se mi, jak jsou ty tradice všude jiné. Někde se na Štědrý den zametalo a uklízelo a někde to přinášelo smůlu.”</w:t>
      </w:r>
    </w:p>
    <w:p>
      <w:pPr/>
      <w:r>
        <w:rPr/>
        <w:t xml:space="preserve">“Že se tu u Ježíška zapalují čtyři adventní svíčky.” </w:t>
      </w:r>
    </w:p>
    <w:p>
      <w:pPr/>
      <w:r>
        <w:rPr/>
        <w:t xml:space="preserve">“Zaujalo mě, že se jí ty hrachové polívky.”  </w:t>
      </w:r>
    </w:p>
    <w:p>
      <w:pPr/>
      <w:r>
        <w:rPr/>
        <w:t xml:space="preserve">Načerpat tu správnou adventní náladu ovšem může přijít do muzea kdokoliv. Instalována je tu výstava Krásné Vánoce.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“Výstava mapuje tu adventní dobu tak, jak ji prožívali naši předkové, ale v tom křesťanském světě má stále své místo. Potom je tu i doba vánoční, která začíná až 25. prosince, kdy se Ježíš narodil, a trvá do Tří králů. Toto období je zde zmapováno na obrazech, plastikách i na betlémech, které krásně mapují tu vánoční událost v Betlémě.”   </w:t>
      </w:r>
    </w:p>
    <w:p>
      <w:pPr/>
      <w:r>
        <w:rPr/>
        <w:t xml:space="preserve">Výstava bude otevřena i během vánočních svátků až do 30. ledna. Navíc 20. prosince od 16:30 hodin zve muzeum veřejnost na povídání o adventu s autorkou výstavy Annou Hrčkovou, kde si budou moci také nazdobit baňku a perníček.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661/muzeum-pripomina-skutecny-pribeh-vanoc-prozit-ho-muze-kdokoliv-i-na-vyst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2026-11-02T11:28:00+01:00</dcterms:created>
  <dcterms:modified xsi:type="dcterms:W3CDTF">2026-11-02T11:28:00+01:00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