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se setkalo s dočasnými pěstouny. Ve městě jich působí 33</w:t>
      </w:r>
    </w:p>
    <w:p>
      <w:pPr/>
      <w:r>
        <w:rPr/>
        <w:t xml:space="preserve">Ostrava se může pyšnit úrovní starostí o ohrožené děti, kdy už několik let nejsou kojenci umísťováni do kojeneckých ústavů, ale starají se o ně dočasní pěstouni. I těch má Ostrava rekordní počet 33 a je mezi nimi dokonce i 8 mužů. Dohromady se letos postarali o 37 dětí. 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„Velmi si vážím práce našich pěstounů na přechodnou dobu, neboť mají nezastupitelnou roli v systému péče  o ohrožené děti. Podporujeme je organizováním víkendových pobytů, kde si mohou vzájemně předávat  zkušenosti a vzdělávat se, případně dalšími akcemi. V Ostravě dnes působí 33 pěstounů na přechodnou  dobu, jedná se o 25 žen a 8 mužů. Jsem velmi rád, že roste zájem o tuto formu pěstounství, vloni bylo  podáno 10 nových žádosti a letos další čtyři."</w:t>
      </w:r>
    </w:p>
    <w:p>
      <w:pPr/>
      <w:r>
        <w:rPr/>
        <w:t xml:space="preserve">Rekordmany jsou mezi ostravskými pěstouny manželé Brnovi, kteří se za 10 let postarali už o 19 dětí. </w:t>
      </w:r>
    </w:p>
    <w:p>
      <w:pPr/>
      <w:r>
        <w:rPr>
          <w:b w:val="1"/>
          <w:bCs w:val="1"/>
        </w:rPr>
        <w:t xml:space="preserve">Monika a Petr Brnovi, pěstouni:</w:t>
      </w:r>
      <w:r>
        <w:rPr/>
        <w:t xml:space="preserve"> "Vždy k těm dětem přilneme, ale víme, že pro ně je vždy nejlepší, když mohou jít dál." </w:t>
      </w:r>
    </w:p>
    <w:p>
      <w:pPr/>
      <w:r>
        <w:rPr/>
        <w:t xml:space="preserve">"Moc pěkné je, když je navštěvujeme e vídáme dále, třeba jak se jim daří ve škole." </w:t>
      </w:r>
    </w:p>
    <w:p>
      <w:pPr/>
      <w:r>
        <w:rPr/>
        <w:t xml:space="preserve">Dočasní pěstouni se starají většinou o děti do tří let po dobu jednoho roku. Pak jsou umísťovány do náhradní rodinné péče. V letošním roce se v Ostravě takto postarali o 37 dětí.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„Děti, kterým péči nezajistily jejich biologické rodiny, tak nemusely být  umístěny v ústavech a mohou své dětství prožít jako jejich vrstevníci v rodinném prostředí. Naše  poděkování náleží všem pěstounům, kteří tuto náročnou péči zajišťují a jsou ochotni věnovat svůj čas,  dovednosti i energii ku prospěchu těch nejzranitelnějších a nejpotřebnějších dětí, které se ocitly bez péče  vlastních rodičů."</w:t>
      </w:r>
    </w:p>
    <w:p>
      <w:pPr/>
      <w:r>
        <w:rPr/>
        <w:t xml:space="preserve">V celém MS kraji se dočasní pěstouni postarali celkově o 82 dětí. Často je matky nechávají už v porodnici, protože jsou například drogově závislé. Zájemci, kteří se chtějí stát pěstouny, naleznou další informace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65/vedeni-ostravy-se-setkalo-s-docasnymi-pestouny-ve-meste-jich-pusobi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2026-05-19T14:52:55+02:00</dcterms:created>
  <dcterms:modified xsi:type="dcterms:W3CDTF">2026-05-19T14:52:55+02:00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