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Karviné do Petrovic jezdil speciální vánoční vlak, zájem o projížďku byl obrovský</w:t>
      </w:r>
    </w:p>
    <w:p>
      <w:pPr/>
      <w:r>
        <w:rPr/>
        <w:t xml:space="preserve">Vánoční vlak začal svou jízdu v Karviné na starém nádraží ve tři hodiny odpoledne. Na nástupišti netrpělivě čekali rodiče i prarodiče s malými dětmi, kteří se chtěli svézt starým vláčkem do Petrovic a zase zpátky. Svůj příjezd světélky ozdobený vlak ohlašoval už z dálky hlasitým troubením.</w:t>
      </w:r>
    </w:p>
    <w:p>
      <w:pPr/>
      <w:r>
        <w:rPr>
          <w:b w:val="1"/>
          <w:bCs w:val="1"/>
        </w:rPr>
        <w:t xml:space="preserve"> Ladislav Antalec, zástupce Slezského železničního spolku:</w:t>
      </w:r>
      <w:r>
        <w:rPr/>
        <w:t xml:space="preserve"> “Celkem tam je kilometr a půl drátu, 25 tisíc světýlek.” </w:t>
      </w:r>
    </w:p>
    <w:p>
      <w:pPr/>
      <w:r>
        <w:rPr/>
        <w:t xml:space="preserve"> Zájemců o svezení vánočním vlakem byl víc než se čekalo, organizátoři museli část cestujících kvůli kapacitě vagonů s omluvou požádat o strpení a čekání na další jízdu. A i v Petrovicích na nádraží čekali další zájemci o svezení.</w:t>
      </w:r>
    </w:p>
    <w:p>
      <w:pPr/>
      <w:r>
        <w:rPr>
          <w:b w:val="1"/>
          <w:bCs w:val="1"/>
        </w:rPr>
        <w:t xml:space="preserve">anketa, cestující:</w:t>
      </w:r>
      <w:r>
        <w:rPr/>
        <w:t xml:space="preserve"> "Chyběly koledy a svařáček chyběl. Jinak super úžasné, ale čekali jsme delší frontu." "Nám se to líbí, je to pěkné pro děti."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Ony by ty koledy hrály, v každém vagonu byl harmonikář, ale ti lidi ho úplně stiskli, on s těma gajdama nemohl gajdama, nezahrál. Je to fajn, že ty lidi přišli, těší nás to, mrzí nás to, že jsou takové zmatky, zkusíme to příště líp."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74/z-karvine-do-petrovic-jezdil-specialni-vanocni-vlak-zajem-o-projizdku-byl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2026-09-22T18:22:52+02:00</dcterms:created>
  <dcterms:modified xsi:type="dcterms:W3CDTF">2026-09-22T18:22:52+02:00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