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20.12.2023,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Kapr je tradičně nejprodávanější vánoční rybou. V opavské prodejně Povodí Odry prodají až 2 tuny děnně</w:t>
      </w:r>
    </w:p>
    <w:p>
      <w:pPr/>
      <w:r>
        <w:rPr/>
        <w:t xml:space="preserve">Kapři, tolstolobici, líni, amuři, jeseteři nebo pstruzi. Tak pestrý výběr ryb nabízí Povodí Odry ve své prodejně v Opavě. Tradičně nejvíce se před Vánoci prodává kapr. </w:t>
      </w:r>
    </w:p>
    <w:p>
      <w:pPr/>
      <w:r>
        <w:rPr>
          <w:b w:val="1"/>
          <w:bCs w:val="1"/>
        </w:rPr>
        <w:t xml:space="preserve">Ivo Jedlička, rybář, Povodí Odry: </w:t>
      </w:r>
      <w:r>
        <w:rPr/>
        <w:t xml:space="preserve">“Kapr, to je taková naše hlavní prodávaná ryba díky tomu, že ta tradice je tady přes 500 let prodeje a chovu kapra. Takže kaprů se prodá několik desítek tun celkově jak na velkoobchod, tak na maloobchod a tady denně v ty hlavní dny 21, 22, 23 je to i kolem jedné a půl až dvě tuny ryb za den.”</w:t>
      </w:r>
    </w:p>
    <w:p>
      <w:pPr/>
      <w:r>
        <w:rPr/>
        <w:t xml:space="preserve">Co se týká velikosti, tak ideální je podle rybářů kapr o váze 3 a půl až 4 kila.</w:t>
      </w:r>
    </w:p>
    <w:p>
      <w:pPr/>
      <w:r>
        <w:rPr>
          <w:b w:val="1"/>
          <w:bCs w:val="1"/>
        </w:rPr>
        <w:t xml:space="preserve">Ivo Jedlička, rybář, Povodí Odry: </w:t>
      </w:r>
      <w:r>
        <w:rPr/>
        <w:t xml:space="preserve">“To je ryba, která je zhruba 4 roky stará a je ideální poměr svaloviny, i kosti jsou větší, takže se líp vybírají.”</w:t>
      </w:r>
    </w:p>
    <w:p>
      <w:pPr/>
      <w:r>
        <w:rPr>
          <w:b w:val="1"/>
          <w:bCs w:val="1"/>
        </w:rPr>
        <w:t xml:space="preserve">anketa: obyvatelé Opavy: </w:t>
      </w:r>
      <w:r>
        <w:rPr/>
        <w:t xml:space="preserve">“Čekám, jestli najde kapra 3 kila, ty se mi zdají takové nejlepší. Pak jak je to velké, tak už to není tak dobré.  Podkovičky, koření, strouhanku, všechno a na ty podkovičky.” </w:t>
      </w:r>
    </w:p>
    <w:p>
      <w:pPr/>
      <w:r>
        <w:rPr/>
        <w:t xml:space="preserve">“Tolstolobika beru, kapra taky, ale nevím, jestli letos. Kapři mi moc nechutnají, abych pravdu řekl, mám amura radši. Do těch dvou a půl kilo všechny ty ryby. //pak je to tučné. Já nedělám nic, to dělá manželka, řízky jasně.” </w:t>
      </w:r>
    </w:p>
    <w:p>
      <w:pPr/>
      <w:r>
        <w:rPr/>
        <w:t xml:space="preserve">Pokud si odnášíte domů živého kapra, měli byste mu měnit minimálně co 2 hodiny vodu, aby zůstala chladná a aby měl kapr dostatek kyslíku.</w:t>
      </w:r>
    </w:p>
    <w:p>
      <w:pPr/>
      <w:r>
        <w:rPr>
          <w:b w:val="1"/>
          <w:bCs w:val="1"/>
        </w:rPr>
        <w:t xml:space="preserve">Ivo Jedlička, rybář, Povodí Odry: </w:t>
      </w:r>
      <w:r>
        <w:rPr/>
        <w:t xml:space="preserve">“U toho kapra je to tak dvě třetiny na kuchání a třetina, hlavně ty poslední dny živá, aby ukázali dětem, jaký původ to maso, které mají na stole, má. Klasická vánoční úprava je smažení, což je tady tradice a bramborový salát, ale myslím si, že ta chuť toho masa vynikne víc, když je pečený jen ve vlastní šťávě v troubě s nějakou zeleninou.” </w:t>
      </w:r>
    </w:p>
    <w:p>
      <w:pPr/>
      <w:r>
        <w:rPr/>
        <w:t xml:space="preserve">Třeba se necháte inspirovat.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0730/kapr-je-tradicne-nejprodavanejsi-vanocni-rybou-v-opavske-prodejne-povodi-odry-prodaji-az-2-tuny-den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2026-07-30T13:45:48+02:00</dcterms:created>
  <dcterms:modified xsi:type="dcterms:W3CDTF">2026-07-30T13:45:48+02:00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